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6" w:rsidRPr="003D6126" w:rsidRDefault="003D6126" w:rsidP="003D6126">
      <w:pPr>
        <w:spacing w:line="240" w:lineRule="auto"/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en-GB"/>
        </w:rPr>
      </w:pPr>
      <w:r w:rsidRPr="003D6126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en-GB"/>
        </w:rPr>
        <w:t>ADEVERINȚĂ*</w:t>
      </w:r>
      <w:r w:rsidRPr="003D6126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en-GB"/>
        </w:rPr>
        <w:br/>
        <w:t>nr. . . . . . . . . . ./. . . . . . . . . .</w:t>
      </w:r>
      <w:r w:rsidRPr="003D6126">
        <w:rPr>
          <w:rFonts w:ascii="Calibri" w:eastAsia="Times New Roman" w:hAnsi="Calibri" w:cs="Calibri"/>
          <w:color w:val="333333"/>
          <w:sz w:val="26"/>
          <w:szCs w:val="26"/>
          <w:lang w:eastAsia="en-GB"/>
        </w:rPr>
        <w:br/>
      </w:r>
      <w:r w:rsidRPr="003D6126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en-GB"/>
        </w:rPr>
        <w:t>* Se va completa de către fiecare angajator/instituție care atestă una din situațiile în care persoana s-a aflat la un moment dat în interiorul celor 12 luni.</w:t>
      </w:r>
      <w:r w:rsidRPr="003D6126">
        <w:rPr>
          <w:rFonts w:ascii="Calibri" w:eastAsia="Times New Roman" w:hAnsi="Calibri" w:cs="Calibri"/>
          <w:color w:val="333333"/>
          <w:sz w:val="26"/>
          <w:szCs w:val="26"/>
          <w:lang w:eastAsia="en-GB"/>
        </w:rPr>
        <w:br/>
      </w:r>
      <w:r>
        <w:rPr>
          <w:rFonts w:ascii="Calibri" w:eastAsia="Times New Roman" w:hAnsi="Calibri" w:cs="Calibri"/>
          <w:noProof/>
          <w:color w:val="333333"/>
          <w:sz w:val="26"/>
          <w:szCs w:val="26"/>
          <w:shd w:val="clear" w:color="auto" w:fill="FFFFFF"/>
          <w:lang w:eastAsia="en-GB"/>
        </w:rPr>
        <w:drawing>
          <wp:inline distT="0" distB="0" distL="0" distR="0">
            <wp:extent cx="4972050" cy="3476625"/>
            <wp:effectExtent l="19050" t="0" r="0" b="0"/>
            <wp:docPr id="1" name="Picture 1" descr="https://lege5.ro/GetImage?id=30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ge5.ro/GetImage?id=3013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126">
        <w:rPr>
          <w:rFonts w:ascii="Calibri" w:eastAsia="Times New Roman" w:hAnsi="Calibri" w:cs="Calibri"/>
          <w:color w:val="333333"/>
          <w:sz w:val="26"/>
          <w:szCs w:val="26"/>
          <w:lang w:eastAsia="en-GB"/>
        </w:rPr>
        <w:br/>
      </w:r>
      <w:r w:rsidRPr="003D6126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en-GB"/>
        </w:rPr>
        <w:t>Referitor la veniturile realizate în ultimele 24 luni anterior încredințării copilului în vederea adopției:</w:t>
      </w:r>
      <w:r w:rsidRPr="003D6126">
        <w:rPr>
          <w:rFonts w:ascii="Calibri" w:eastAsia="Times New Roman" w:hAnsi="Calibri" w:cs="Calibri"/>
          <w:color w:val="333333"/>
          <w:sz w:val="26"/>
          <w:szCs w:val="26"/>
          <w:lang w:eastAsia="en-GB"/>
        </w:rPr>
        <w:br/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397"/>
        <w:gridCol w:w="2347"/>
        <w:gridCol w:w="447"/>
        <w:gridCol w:w="435"/>
        <w:gridCol w:w="812"/>
        <w:gridCol w:w="1234"/>
        <w:gridCol w:w="1286"/>
        <w:gridCol w:w="2053"/>
        <w:gridCol w:w="227"/>
        <w:gridCol w:w="226"/>
        <w:gridCol w:w="226"/>
        <w:gridCol w:w="226"/>
      </w:tblGrid>
      <w:tr w:rsidR="003D6126" w:rsidRPr="003D6126" w:rsidTr="003D612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</w:tr>
      <w:tr w:rsidR="003D6126" w:rsidRPr="003D6126" w:rsidTr="003D6126">
        <w:trPr>
          <w:trHeight w:val="118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Anul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Nr. zile lucrate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Nr. zile concediu medical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Nr. zile concediu de odihnă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Nr. zile concediu fără plată/absențe nemotivate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Venit net realizat</w:t>
            </w: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br/>
              <w:t>(Iei)</w:t>
            </w:r>
          </w:p>
        </w:tc>
      </w:tr>
      <w:tr w:rsidR="003D6126" w:rsidRPr="003D6126" w:rsidTr="003D6126">
        <w:trPr>
          <w:trHeight w:val="55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2-a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3-a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4-a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5-a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5-a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7-a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8-a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9-a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10-a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11-a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12-a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13-a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14-a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15-a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17.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16-a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18.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17-a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19.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18-a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20.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19-a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20-a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21-a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22-a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23-a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3D6126" w:rsidRPr="003D6126" w:rsidTr="003D6126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luna a 24-a anterioară lunii încredințării în vederea adopției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</w:tbl>
    <w:p w:rsidR="003D6126" w:rsidRPr="003D6126" w:rsidRDefault="003D6126" w:rsidP="003D6126">
      <w:pPr>
        <w:spacing w:line="240" w:lineRule="auto"/>
        <w:rPr>
          <w:rFonts w:ascii="Calibri" w:eastAsia="Times New Roman" w:hAnsi="Calibri" w:cs="Calibri"/>
          <w:color w:val="444444"/>
          <w:sz w:val="26"/>
          <w:szCs w:val="26"/>
          <w:shd w:val="clear" w:color="auto" w:fill="FFFFFF"/>
          <w:lang w:eastAsia="en-GB"/>
        </w:rPr>
      </w:pPr>
      <w:r w:rsidRPr="003D6126">
        <w:rPr>
          <w:rFonts w:ascii="Calibri" w:eastAsia="Times New Roman" w:hAnsi="Calibri" w:cs="Calibri"/>
          <w:color w:val="333333"/>
          <w:sz w:val="26"/>
          <w:szCs w:val="26"/>
          <w:lang w:eastAsia="en-GB"/>
        </w:rPr>
        <w:br/>
      </w:r>
      <w:r w:rsidRPr="003D6126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en-GB"/>
        </w:rPr>
        <w:t>Cunoscând prevederile </w:t>
      </w:r>
      <w:hyperlink r:id="rId5" w:anchor="p-312709239" w:tgtFrame="_blank" w:history="1">
        <w:r w:rsidRPr="003D6126">
          <w:rPr>
            <w:rFonts w:ascii="Calibri" w:eastAsia="Times New Roman" w:hAnsi="Calibri" w:cs="Calibri"/>
            <w:color w:val="1A86B6"/>
            <w:sz w:val="26"/>
            <w:lang w:eastAsia="en-GB"/>
          </w:rPr>
          <w:t>art. 326</w:t>
        </w:r>
      </w:hyperlink>
      <w:r w:rsidRPr="003D6126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en-GB"/>
        </w:rPr>
        <w:t> din Legea </w:t>
      </w:r>
      <w:hyperlink r:id="rId6" w:tgtFrame="_blank" w:history="1">
        <w:r w:rsidRPr="003D6126">
          <w:rPr>
            <w:rFonts w:ascii="Calibri" w:eastAsia="Times New Roman" w:hAnsi="Calibri" w:cs="Calibri"/>
            <w:color w:val="1A86B6"/>
            <w:sz w:val="26"/>
            <w:lang w:eastAsia="en-GB"/>
          </w:rPr>
          <w:t>nr. 286/2009</w:t>
        </w:r>
      </w:hyperlink>
      <w:r w:rsidRPr="003D6126">
        <w:rPr>
          <w:rFonts w:ascii="Calibri" w:eastAsia="Times New Roman" w:hAnsi="Calibri" w:cs="Calibri"/>
          <w:color w:val="333333"/>
          <w:sz w:val="26"/>
          <w:szCs w:val="26"/>
          <w:shd w:val="clear" w:color="auto" w:fill="FFFFFF"/>
          <w:lang w:eastAsia="en-GB"/>
        </w:rPr>
        <w:t> privind Codul penal, cu modificările și completările ulterioare, cu privire la falsul în declarații, respectiv declararea necorespunzătoare a adevărului făcută unui organ sau instituții de stat, declar pe propria răspundere că datele și informațiile prezentate corespund realității.</w:t>
      </w:r>
      <w:r w:rsidRPr="003D6126">
        <w:rPr>
          <w:rFonts w:ascii="Calibri" w:eastAsia="Times New Roman" w:hAnsi="Calibri" w:cs="Calibri"/>
          <w:color w:val="333333"/>
          <w:sz w:val="26"/>
          <w:szCs w:val="26"/>
          <w:lang w:eastAsia="en-GB"/>
        </w:rPr>
        <w:br/>
      </w:r>
    </w:p>
    <w:tbl>
      <w:tblPr>
        <w:tblW w:w="6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"/>
        <w:gridCol w:w="6065"/>
      </w:tblGrid>
      <w:tr w:rsidR="003D6126" w:rsidRPr="003D6126" w:rsidTr="003D612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en-GB"/>
              </w:rPr>
            </w:pPr>
          </w:p>
        </w:tc>
      </w:tr>
      <w:tr w:rsidR="003D6126" w:rsidRPr="003D6126" w:rsidTr="003D6126">
        <w:trPr>
          <w:trHeight w:val="6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126" w:rsidRPr="003D6126" w:rsidRDefault="003D6126" w:rsidP="003D61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126" w:rsidRPr="003D6126" w:rsidRDefault="003D6126" w:rsidP="003D6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. . . . . . . . . .</w:t>
            </w:r>
            <w:r w:rsidRPr="003D6126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br/>
              <w:t>(numele/prenumele, semnătura și ștampila reprezentantului legal)</w:t>
            </w:r>
          </w:p>
        </w:tc>
      </w:tr>
    </w:tbl>
    <w:p w:rsidR="005E45B7" w:rsidRDefault="005E45B7"/>
    <w:sectPr w:rsidR="005E45B7" w:rsidSect="00F22C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6126"/>
    <w:rsid w:val="00000C4D"/>
    <w:rsid w:val="000B3EB7"/>
    <w:rsid w:val="000C2248"/>
    <w:rsid w:val="001938C3"/>
    <w:rsid w:val="0029724D"/>
    <w:rsid w:val="003D6126"/>
    <w:rsid w:val="005E45B7"/>
    <w:rsid w:val="00602640"/>
    <w:rsid w:val="00617EDD"/>
    <w:rsid w:val="006B346B"/>
    <w:rsid w:val="006E2DDD"/>
    <w:rsid w:val="007D54B8"/>
    <w:rsid w:val="007E1F2F"/>
    <w:rsid w:val="00A77B51"/>
    <w:rsid w:val="00B164EA"/>
    <w:rsid w:val="00BD0B08"/>
    <w:rsid w:val="00D173D9"/>
    <w:rsid w:val="00DC0F69"/>
    <w:rsid w:val="00F2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61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ezdmobyge/legea-nr-286-2009-privind-codul-penal?d=2021-08-11" TargetMode="External"/><Relationship Id="rId5" Type="http://schemas.openxmlformats.org/officeDocument/2006/relationships/hyperlink" Target="https://lege5.ro/App/Document/gezdmnrzgi/codul-penal-din-2009?pid=312709239&amp;d=2021-08-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Turturica</dc:creator>
  <cp:keywords/>
  <dc:description/>
  <cp:lastModifiedBy>Adina Turturica</cp:lastModifiedBy>
  <cp:revision>2</cp:revision>
  <dcterms:created xsi:type="dcterms:W3CDTF">2021-08-11T06:13:00Z</dcterms:created>
  <dcterms:modified xsi:type="dcterms:W3CDTF">2021-08-11T06:14:00Z</dcterms:modified>
</cp:coreProperties>
</file>