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71" w:rsidRDefault="00324171" w:rsidP="00BF54B1">
      <w:pPr>
        <w:pStyle w:val="Header"/>
        <w:tabs>
          <w:tab w:val="clear" w:pos="8640"/>
          <w:tab w:val="left" w:pos="720"/>
          <w:tab w:val="right" w:pos="10490"/>
        </w:tabs>
        <w:spacing w:beforeLines="60" w:line="276" w:lineRule="auto"/>
        <w:ind w:left="284" w:right="130"/>
        <w:jc w:val="right"/>
        <w:rPr>
          <w:rFonts w:ascii="Trebuchet MS" w:hAnsi="Trebuchet MS"/>
          <w:b/>
          <w:sz w:val="22"/>
          <w:szCs w:val="22"/>
          <w:lang w:val="ro-RO"/>
        </w:rPr>
      </w:pPr>
    </w:p>
    <w:p w:rsidR="00445BF7" w:rsidRPr="00D05FEA" w:rsidRDefault="00324171" w:rsidP="00BF54B1">
      <w:pPr>
        <w:pStyle w:val="Header"/>
        <w:tabs>
          <w:tab w:val="clear" w:pos="8640"/>
          <w:tab w:val="left" w:pos="720"/>
          <w:tab w:val="right" w:pos="10490"/>
        </w:tabs>
        <w:spacing w:beforeLines="60" w:line="276" w:lineRule="auto"/>
        <w:ind w:left="284" w:right="130"/>
        <w:jc w:val="center"/>
        <w:rPr>
          <w:rFonts w:ascii="Trebuchet MS" w:hAnsi="Trebuchet MS"/>
          <w:b/>
          <w:sz w:val="22"/>
          <w:szCs w:val="22"/>
          <w:lang w:val="ro-RO"/>
        </w:rPr>
      </w:pPr>
      <w:r>
        <w:rPr>
          <w:rFonts w:ascii="Trebuchet MS" w:hAnsi="Trebuchet MS"/>
          <w:b/>
          <w:sz w:val="22"/>
          <w:szCs w:val="22"/>
          <w:lang w:val="ro-RO"/>
        </w:rPr>
        <w:t xml:space="preserve">                                                                                                         Aprobat,</w:t>
      </w:r>
    </w:p>
    <w:p w:rsidR="00D05FEA" w:rsidRPr="00D05FEA" w:rsidRDefault="00B40FE1" w:rsidP="00BF54B1">
      <w:pPr>
        <w:pStyle w:val="Header"/>
        <w:tabs>
          <w:tab w:val="clear" w:pos="8640"/>
          <w:tab w:val="left" w:pos="720"/>
          <w:tab w:val="right" w:pos="10490"/>
        </w:tabs>
        <w:spacing w:beforeLines="60" w:line="276" w:lineRule="auto"/>
        <w:ind w:left="284" w:right="130"/>
        <w:jc w:val="right"/>
        <w:rPr>
          <w:rFonts w:ascii="Trebuchet MS" w:hAnsi="Trebuchet MS"/>
          <w:b/>
          <w:sz w:val="22"/>
          <w:szCs w:val="22"/>
          <w:lang w:val="ro-RO"/>
        </w:rPr>
      </w:pPr>
      <w:r>
        <w:rPr>
          <w:rFonts w:ascii="Trebuchet MS" w:hAnsi="Trebuchet MS"/>
          <w:b/>
          <w:sz w:val="22"/>
          <w:szCs w:val="22"/>
          <w:lang w:val="ro-RO"/>
        </w:rPr>
        <w:t xml:space="preserve">                                                                               </w:t>
      </w:r>
      <w:r w:rsidR="00E871FC">
        <w:rPr>
          <w:rFonts w:ascii="Trebuchet MS" w:hAnsi="Trebuchet MS"/>
          <w:b/>
          <w:sz w:val="22"/>
          <w:szCs w:val="22"/>
          <w:lang w:val="ro-RO"/>
        </w:rPr>
        <w:t xml:space="preserve">      </w:t>
      </w:r>
      <w:r w:rsidR="00324171">
        <w:rPr>
          <w:rFonts w:ascii="Trebuchet MS" w:hAnsi="Trebuchet MS"/>
          <w:b/>
          <w:sz w:val="22"/>
          <w:szCs w:val="22"/>
          <w:lang w:val="ro-RO"/>
        </w:rPr>
        <w:t xml:space="preserve">Director </w:t>
      </w:r>
      <w:r w:rsidR="00D05FEA" w:rsidRPr="00D05FEA">
        <w:rPr>
          <w:rFonts w:ascii="Trebuchet MS" w:hAnsi="Trebuchet MS"/>
          <w:b/>
          <w:sz w:val="22"/>
          <w:szCs w:val="22"/>
          <w:lang w:val="ro-RO"/>
        </w:rPr>
        <w:t>Executiv</w:t>
      </w:r>
    </w:p>
    <w:p w:rsidR="00D05FEA" w:rsidRPr="00D05FEA" w:rsidRDefault="00B40FE1" w:rsidP="00BF54B1">
      <w:pPr>
        <w:pStyle w:val="Header"/>
        <w:tabs>
          <w:tab w:val="clear" w:pos="8640"/>
          <w:tab w:val="left" w:pos="720"/>
          <w:tab w:val="right" w:pos="10490"/>
        </w:tabs>
        <w:spacing w:beforeLines="60" w:line="276" w:lineRule="auto"/>
        <w:ind w:left="284" w:right="130"/>
        <w:jc w:val="center"/>
        <w:rPr>
          <w:rFonts w:ascii="Trebuchet MS" w:hAnsi="Trebuchet MS"/>
          <w:b/>
          <w:sz w:val="22"/>
          <w:szCs w:val="22"/>
          <w:lang w:val="ro-RO"/>
        </w:rPr>
      </w:pPr>
      <w:r>
        <w:rPr>
          <w:rFonts w:ascii="Trebuchet MS" w:hAnsi="Trebuchet MS"/>
          <w:b/>
          <w:sz w:val="22"/>
          <w:szCs w:val="22"/>
          <w:lang w:val="ro-RO"/>
        </w:rPr>
        <w:t xml:space="preserve">                                                                                    </w:t>
      </w:r>
      <w:r w:rsidR="00324171">
        <w:rPr>
          <w:rFonts w:ascii="Trebuchet MS" w:hAnsi="Trebuchet MS"/>
          <w:b/>
          <w:sz w:val="22"/>
          <w:szCs w:val="22"/>
          <w:lang w:val="ro-RO"/>
        </w:rPr>
        <w:t xml:space="preserve">             </w:t>
      </w:r>
      <w:r>
        <w:rPr>
          <w:rFonts w:ascii="Trebuchet MS" w:hAnsi="Trebuchet MS"/>
          <w:b/>
          <w:sz w:val="22"/>
          <w:szCs w:val="22"/>
          <w:lang w:val="ro-RO"/>
        </w:rPr>
        <w:t xml:space="preserve"> Mihaela  Alungulesei </w:t>
      </w:r>
    </w:p>
    <w:p w:rsidR="00E8668F" w:rsidRPr="00B53112" w:rsidRDefault="00E8668F"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E8668F" w:rsidRPr="00B53112" w:rsidRDefault="00E8668F"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E8668F" w:rsidRPr="00B53112" w:rsidRDefault="00D624FF" w:rsidP="00BF54B1">
      <w:pPr>
        <w:widowControl w:val="0"/>
        <w:tabs>
          <w:tab w:val="right" w:pos="10490"/>
        </w:tabs>
        <w:autoSpaceDE w:val="0"/>
        <w:autoSpaceDN w:val="0"/>
        <w:adjustRightInd w:val="0"/>
        <w:spacing w:beforeLines="60" w:line="276" w:lineRule="auto"/>
        <w:ind w:left="284" w:right="130"/>
        <w:rPr>
          <w:rFonts w:ascii="Trebuchet MS" w:hAnsi="Trebuchet MS"/>
          <w:b/>
          <w:bCs/>
          <w:sz w:val="18"/>
          <w:szCs w:val="18"/>
          <w:lang w:val="ro-RO"/>
        </w:rPr>
      </w:pPr>
      <w:r w:rsidRPr="00B53112">
        <w:rPr>
          <w:rFonts w:ascii="Trebuchet MS" w:hAnsi="Trebuchet MS"/>
          <w:b/>
          <w:bCs/>
          <w:sz w:val="18"/>
          <w:szCs w:val="18"/>
          <w:lang w:val="ro-RO"/>
        </w:rPr>
        <w:tab/>
      </w:r>
    </w:p>
    <w:p w:rsidR="00D05FEA" w:rsidRDefault="00D05FEA" w:rsidP="00BF54B1">
      <w:pPr>
        <w:widowControl w:val="0"/>
        <w:tabs>
          <w:tab w:val="right" w:pos="10490"/>
        </w:tabs>
        <w:autoSpaceDE w:val="0"/>
        <w:autoSpaceDN w:val="0"/>
        <w:adjustRightInd w:val="0"/>
        <w:spacing w:beforeLines="60" w:line="276" w:lineRule="auto"/>
        <w:ind w:right="130"/>
        <w:rPr>
          <w:rFonts w:ascii="Trebuchet MS" w:hAnsi="Trebuchet MS"/>
          <w:b/>
          <w:bCs/>
          <w:sz w:val="28"/>
          <w:szCs w:val="28"/>
          <w:lang w:val="ro-RO"/>
        </w:rPr>
      </w:pPr>
    </w:p>
    <w:p w:rsidR="00D05FEA" w:rsidRPr="00C7057C" w:rsidRDefault="00D05FEA" w:rsidP="00BF54B1">
      <w:pPr>
        <w:widowControl w:val="0"/>
        <w:tabs>
          <w:tab w:val="right" w:pos="10490"/>
        </w:tabs>
        <w:autoSpaceDE w:val="0"/>
        <w:autoSpaceDN w:val="0"/>
        <w:adjustRightInd w:val="0"/>
        <w:spacing w:beforeLines="60" w:line="276" w:lineRule="auto"/>
        <w:ind w:left="284" w:right="130"/>
        <w:rPr>
          <w:rFonts w:ascii="Trebuchet MS" w:hAnsi="Trebuchet MS"/>
          <w:b/>
          <w:bCs/>
          <w:sz w:val="28"/>
          <w:szCs w:val="28"/>
          <w:lang w:val="ro-RO"/>
        </w:rPr>
      </w:pPr>
    </w:p>
    <w:p w:rsidR="00E8668F" w:rsidRPr="00C7057C" w:rsidRDefault="00E8668F" w:rsidP="00BF54B1">
      <w:pPr>
        <w:widowControl w:val="0"/>
        <w:tabs>
          <w:tab w:val="right" w:pos="10490"/>
        </w:tabs>
        <w:autoSpaceDE w:val="0"/>
        <w:autoSpaceDN w:val="0"/>
        <w:adjustRightInd w:val="0"/>
        <w:spacing w:beforeLines="60" w:line="276" w:lineRule="auto"/>
        <w:ind w:left="284" w:right="130"/>
        <w:rPr>
          <w:rFonts w:ascii="Trebuchet MS" w:hAnsi="Trebuchet MS"/>
          <w:b/>
          <w:bCs/>
          <w:sz w:val="28"/>
          <w:szCs w:val="28"/>
          <w:lang w:val="ro-RO"/>
        </w:rPr>
      </w:pPr>
    </w:p>
    <w:p w:rsidR="000B5B02" w:rsidRPr="00D540C9" w:rsidRDefault="00E8668F" w:rsidP="00BF54B1">
      <w:pPr>
        <w:widowControl w:val="0"/>
        <w:tabs>
          <w:tab w:val="right" w:pos="10490"/>
        </w:tabs>
        <w:autoSpaceDE w:val="0"/>
        <w:autoSpaceDN w:val="0"/>
        <w:adjustRightInd w:val="0"/>
        <w:spacing w:beforeLines="60" w:line="276" w:lineRule="auto"/>
        <w:ind w:left="284" w:right="130"/>
        <w:jc w:val="center"/>
        <w:rPr>
          <w:rFonts w:ascii="Trebuchet MS" w:hAnsi="Trebuchet MS"/>
          <w:b/>
          <w:bCs/>
          <w:sz w:val="32"/>
          <w:szCs w:val="32"/>
          <w:lang w:val="ro-RO"/>
        </w:rPr>
      </w:pPr>
      <w:r w:rsidRPr="00D540C9">
        <w:rPr>
          <w:rFonts w:ascii="Trebuchet MS" w:hAnsi="Trebuchet MS"/>
          <w:b/>
          <w:bCs/>
          <w:sz w:val="32"/>
          <w:szCs w:val="32"/>
          <w:lang w:val="ro-RO"/>
        </w:rPr>
        <w:t>RAPORT DE ACTIVITATE</w:t>
      </w:r>
      <w:r w:rsidR="00D624FF" w:rsidRPr="00D540C9">
        <w:rPr>
          <w:rFonts w:ascii="Trebuchet MS" w:hAnsi="Trebuchet MS"/>
          <w:b/>
          <w:bCs/>
          <w:sz w:val="32"/>
          <w:szCs w:val="32"/>
          <w:lang w:val="ro-RO"/>
        </w:rPr>
        <w:t xml:space="preserve"> </w:t>
      </w:r>
    </w:p>
    <w:p w:rsidR="00E8668F" w:rsidRPr="00D540C9" w:rsidRDefault="00E8668F" w:rsidP="00BF54B1">
      <w:pPr>
        <w:widowControl w:val="0"/>
        <w:tabs>
          <w:tab w:val="right" w:pos="10490"/>
        </w:tabs>
        <w:autoSpaceDE w:val="0"/>
        <w:autoSpaceDN w:val="0"/>
        <w:adjustRightInd w:val="0"/>
        <w:spacing w:beforeLines="60" w:line="276" w:lineRule="auto"/>
        <w:ind w:left="284" w:right="130"/>
        <w:jc w:val="center"/>
        <w:rPr>
          <w:rFonts w:ascii="Trebuchet MS" w:hAnsi="Trebuchet MS"/>
          <w:b/>
          <w:bCs/>
          <w:sz w:val="32"/>
          <w:szCs w:val="32"/>
          <w:lang w:val="ro-RO"/>
        </w:rPr>
      </w:pPr>
      <w:r w:rsidRPr="00D540C9">
        <w:rPr>
          <w:rFonts w:ascii="Trebuchet MS" w:hAnsi="Trebuchet MS"/>
          <w:b/>
          <w:bCs/>
          <w:sz w:val="32"/>
          <w:szCs w:val="32"/>
          <w:lang w:val="ro-RO"/>
        </w:rPr>
        <w:t>201</w:t>
      </w:r>
      <w:r w:rsidR="006D1536" w:rsidRPr="00D540C9">
        <w:rPr>
          <w:rFonts w:ascii="Trebuchet MS" w:hAnsi="Trebuchet MS"/>
          <w:b/>
          <w:bCs/>
          <w:sz w:val="32"/>
          <w:szCs w:val="32"/>
          <w:lang w:val="ro-RO"/>
        </w:rPr>
        <w:t>7</w:t>
      </w:r>
    </w:p>
    <w:p w:rsidR="00445BF7" w:rsidRPr="00D540C9" w:rsidRDefault="00445BF7" w:rsidP="00BF54B1">
      <w:pPr>
        <w:widowControl w:val="0"/>
        <w:tabs>
          <w:tab w:val="right" w:pos="10490"/>
        </w:tabs>
        <w:autoSpaceDE w:val="0"/>
        <w:autoSpaceDN w:val="0"/>
        <w:adjustRightInd w:val="0"/>
        <w:spacing w:beforeLines="60" w:line="276" w:lineRule="auto"/>
        <w:ind w:left="284" w:right="130"/>
        <w:jc w:val="center"/>
        <w:rPr>
          <w:rFonts w:ascii="Trebuchet MS" w:hAnsi="Trebuchet MS"/>
          <w:b/>
          <w:bCs/>
          <w:sz w:val="32"/>
          <w:szCs w:val="32"/>
          <w:lang w:val="ro-RO"/>
        </w:rPr>
      </w:pPr>
    </w:p>
    <w:p w:rsidR="000B5B02" w:rsidRDefault="000B5B02" w:rsidP="00BF54B1">
      <w:pPr>
        <w:widowControl w:val="0"/>
        <w:tabs>
          <w:tab w:val="right" w:pos="10490"/>
        </w:tabs>
        <w:autoSpaceDE w:val="0"/>
        <w:autoSpaceDN w:val="0"/>
        <w:adjustRightInd w:val="0"/>
        <w:spacing w:beforeLines="60" w:line="276" w:lineRule="auto"/>
        <w:ind w:right="130"/>
        <w:rPr>
          <w:rFonts w:ascii="Trebuchet MS" w:hAnsi="Trebuchet MS"/>
          <w:b/>
          <w:bCs/>
          <w:sz w:val="18"/>
          <w:szCs w:val="18"/>
          <w:lang w:val="ro-RO"/>
        </w:rPr>
      </w:pPr>
    </w:p>
    <w:p w:rsidR="000B5B02" w:rsidRPr="00B53112" w:rsidRDefault="000B5B02" w:rsidP="00BF54B1">
      <w:pPr>
        <w:widowControl w:val="0"/>
        <w:tabs>
          <w:tab w:val="right" w:pos="10490"/>
        </w:tabs>
        <w:autoSpaceDE w:val="0"/>
        <w:autoSpaceDN w:val="0"/>
        <w:adjustRightInd w:val="0"/>
        <w:spacing w:beforeLines="60" w:line="276" w:lineRule="auto"/>
        <w:ind w:left="284" w:right="130"/>
        <w:jc w:val="center"/>
        <w:rPr>
          <w:rFonts w:ascii="Trebuchet MS" w:hAnsi="Trebuchet MS"/>
          <w:b/>
          <w:bCs/>
          <w:sz w:val="18"/>
          <w:szCs w:val="18"/>
          <w:lang w:val="ro-RO"/>
        </w:rPr>
      </w:pPr>
    </w:p>
    <w:p w:rsidR="000B5B02" w:rsidRPr="00324171" w:rsidRDefault="000B5B02" w:rsidP="00BF54B1">
      <w:pPr>
        <w:widowControl w:val="0"/>
        <w:tabs>
          <w:tab w:val="right" w:pos="10490"/>
        </w:tabs>
        <w:autoSpaceDE w:val="0"/>
        <w:autoSpaceDN w:val="0"/>
        <w:adjustRightInd w:val="0"/>
        <w:spacing w:beforeLines="60" w:line="276" w:lineRule="auto"/>
        <w:ind w:left="284" w:right="130"/>
        <w:jc w:val="center"/>
        <w:rPr>
          <w:rFonts w:ascii="Trebuchet MS" w:hAnsi="Trebuchet MS"/>
          <w:b/>
          <w:bCs/>
          <w:sz w:val="28"/>
          <w:szCs w:val="28"/>
          <w:lang w:val="ro-RO"/>
        </w:rPr>
      </w:pPr>
      <w:r w:rsidRPr="00324171">
        <w:rPr>
          <w:rFonts w:ascii="Trebuchet MS" w:hAnsi="Trebuchet MS"/>
          <w:b/>
          <w:bCs/>
          <w:sz w:val="28"/>
          <w:szCs w:val="28"/>
          <w:lang w:val="ro-RO"/>
        </w:rPr>
        <w:t>AGENȚIA</w:t>
      </w:r>
      <w:r w:rsidR="00324171">
        <w:rPr>
          <w:rFonts w:ascii="Trebuchet MS" w:hAnsi="Trebuchet MS"/>
          <w:b/>
          <w:bCs/>
          <w:sz w:val="28"/>
          <w:szCs w:val="28"/>
          <w:lang w:val="ro-RO"/>
        </w:rPr>
        <w:t xml:space="preserve">  </w:t>
      </w:r>
      <w:r w:rsidRPr="00324171">
        <w:rPr>
          <w:rFonts w:ascii="Trebuchet MS" w:hAnsi="Trebuchet MS"/>
          <w:b/>
          <w:bCs/>
          <w:sz w:val="28"/>
          <w:szCs w:val="28"/>
          <w:lang w:val="ro-RO"/>
        </w:rPr>
        <w:t xml:space="preserve">JUDEȚEANĂ PENTRU PLĂȚI ȘI INSPECȚIE SOCIALĂ </w:t>
      </w:r>
      <w:r w:rsidR="00B40FE1" w:rsidRPr="00324171">
        <w:rPr>
          <w:rFonts w:ascii="Trebuchet MS" w:hAnsi="Trebuchet MS"/>
          <w:b/>
          <w:bCs/>
          <w:sz w:val="28"/>
          <w:szCs w:val="28"/>
          <w:lang w:val="ro-RO"/>
        </w:rPr>
        <w:t>NEAMT</w:t>
      </w:r>
    </w:p>
    <w:p w:rsidR="00B40FE1" w:rsidRPr="00324171" w:rsidRDefault="00B40FE1" w:rsidP="00BF54B1">
      <w:pPr>
        <w:widowControl w:val="0"/>
        <w:tabs>
          <w:tab w:val="right" w:pos="10490"/>
        </w:tabs>
        <w:autoSpaceDE w:val="0"/>
        <w:autoSpaceDN w:val="0"/>
        <w:adjustRightInd w:val="0"/>
        <w:spacing w:beforeLines="60" w:line="276" w:lineRule="auto"/>
        <w:ind w:left="284" w:right="130"/>
        <w:jc w:val="center"/>
        <w:rPr>
          <w:rFonts w:ascii="Trebuchet MS" w:hAnsi="Trebuchet MS"/>
          <w:b/>
          <w:bCs/>
          <w:sz w:val="28"/>
          <w:szCs w:val="2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445BF7" w:rsidRPr="00B53112" w:rsidRDefault="00445BF7"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0B5B02" w:rsidRPr="00B53112" w:rsidRDefault="000B5B02" w:rsidP="00BF54B1">
      <w:pPr>
        <w:pStyle w:val="Header"/>
        <w:tabs>
          <w:tab w:val="clear" w:pos="8640"/>
          <w:tab w:val="left" w:pos="720"/>
          <w:tab w:val="right" w:pos="10490"/>
        </w:tabs>
        <w:spacing w:beforeLines="60" w:line="276" w:lineRule="auto"/>
        <w:ind w:right="130"/>
        <w:rPr>
          <w:rFonts w:ascii="Trebuchet MS" w:hAnsi="Trebuchet MS"/>
          <w:sz w:val="18"/>
          <w:szCs w:val="18"/>
          <w:lang w:val="ro-RO"/>
        </w:rPr>
      </w:pPr>
    </w:p>
    <w:p w:rsidR="004144E6" w:rsidRPr="00B53112" w:rsidRDefault="004144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863161" w:rsidRDefault="00324171" w:rsidP="00BF54B1">
      <w:pPr>
        <w:widowControl w:val="0"/>
        <w:tabs>
          <w:tab w:val="right" w:pos="10490"/>
        </w:tabs>
        <w:autoSpaceDE w:val="0"/>
        <w:autoSpaceDN w:val="0"/>
        <w:adjustRightInd w:val="0"/>
        <w:spacing w:beforeLines="60" w:line="276" w:lineRule="auto"/>
        <w:ind w:right="130"/>
        <w:rPr>
          <w:rFonts w:ascii="Trebuchet MS" w:hAnsi="Trebuchet MS"/>
          <w:b/>
          <w:bCs/>
          <w:sz w:val="22"/>
          <w:szCs w:val="22"/>
          <w:lang w:val="ro-RO"/>
        </w:rPr>
      </w:pPr>
      <w:r>
        <w:rPr>
          <w:rFonts w:ascii="Trebuchet MS" w:hAnsi="Trebuchet MS"/>
          <w:b/>
          <w:bCs/>
          <w:sz w:val="22"/>
          <w:szCs w:val="22"/>
          <w:lang w:val="ro-RO"/>
        </w:rPr>
        <w:t xml:space="preserve">                                           </w:t>
      </w:r>
    </w:p>
    <w:p w:rsidR="00E8668F" w:rsidRPr="00E871FC" w:rsidRDefault="00863161" w:rsidP="00BF54B1">
      <w:pPr>
        <w:widowControl w:val="0"/>
        <w:tabs>
          <w:tab w:val="right" w:pos="10490"/>
        </w:tabs>
        <w:autoSpaceDE w:val="0"/>
        <w:autoSpaceDN w:val="0"/>
        <w:adjustRightInd w:val="0"/>
        <w:spacing w:beforeLines="60" w:line="276" w:lineRule="auto"/>
        <w:ind w:right="130"/>
        <w:rPr>
          <w:rFonts w:ascii="Trebuchet MS" w:hAnsi="Trebuchet MS"/>
          <w:b/>
          <w:bCs/>
          <w:i/>
          <w:lang w:val="ro-RO"/>
        </w:rPr>
      </w:pPr>
      <w:r w:rsidRPr="00E871FC">
        <w:rPr>
          <w:rFonts w:ascii="Trebuchet MS" w:hAnsi="Trebuchet MS"/>
          <w:b/>
          <w:bCs/>
          <w:i/>
          <w:lang w:val="ro-RO"/>
        </w:rPr>
        <w:t xml:space="preserve">                                                    </w:t>
      </w:r>
      <w:r w:rsidR="00324171" w:rsidRPr="00E871FC">
        <w:rPr>
          <w:rFonts w:ascii="Trebuchet MS" w:hAnsi="Trebuchet MS"/>
          <w:b/>
          <w:bCs/>
          <w:i/>
          <w:lang w:val="ro-RO"/>
        </w:rPr>
        <w:t xml:space="preserve">  </w:t>
      </w:r>
      <w:r w:rsidR="00E8668F" w:rsidRPr="00E871FC">
        <w:rPr>
          <w:rFonts w:ascii="Trebuchet MS" w:hAnsi="Trebuchet MS"/>
          <w:b/>
          <w:bCs/>
          <w:i/>
          <w:lang w:val="ro-RO"/>
        </w:rPr>
        <w:t>CUPRINS</w:t>
      </w:r>
    </w:p>
    <w:p w:rsidR="00863161" w:rsidRPr="00E871FC" w:rsidRDefault="00863161" w:rsidP="00BF54B1">
      <w:pPr>
        <w:widowControl w:val="0"/>
        <w:tabs>
          <w:tab w:val="right" w:pos="10490"/>
        </w:tabs>
        <w:autoSpaceDE w:val="0"/>
        <w:autoSpaceDN w:val="0"/>
        <w:adjustRightInd w:val="0"/>
        <w:spacing w:beforeLines="60" w:line="276" w:lineRule="auto"/>
        <w:ind w:right="130"/>
        <w:rPr>
          <w:rFonts w:ascii="Trebuchet MS" w:hAnsi="Trebuchet MS"/>
          <w:b/>
          <w:bCs/>
          <w:i/>
          <w:lang w:val="ro-RO"/>
        </w:rPr>
      </w:pPr>
    </w:p>
    <w:p w:rsidR="00863161" w:rsidRPr="00B53112" w:rsidRDefault="00863161" w:rsidP="00BF54B1">
      <w:pPr>
        <w:widowControl w:val="0"/>
        <w:tabs>
          <w:tab w:val="right" w:pos="10490"/>
        </w:tabs>
        <w:autoSpaceDE w:val="0"/>
        <w:autoSpaceDN w:val="0"/>
        <w:adjustRightInd w:val="0"/>
        <w:spacing w:beforeLines="60" w:line="276" w:lineRule="auto"/>
        <w:ind w:right="130"/>
        <w:rPr>
          <w:rFonts w:ascii="Trebuchet MS" w:hAnsi="Trebuchet MS"/>
          <w:sz w:val="22"/>
          <w:szCs w:val="22"/>
          <w:lang w:val="ro-RO"/>
        </w:rPr>
      </w:pPr>
    </w:p>
    <w:p w:rsidR="00644B15" w:rsidRPr="00B53112" w:rsidRDefault="00644B15" w:rsidP="00BF54B1">
      <w:pPr>
        <w:widowControl w:val="0"/>
        <w:tabs>
          <w:tab w:val="right" w:pos="10490"/>
        </w:tabs>
        <w:autoSpaceDE w:val="0"/>
        <w:autoSpaceDN w:val="0"/>
        <w:adjustRightInd w:val="0"/>
        <w:spacing w:beforeLines="60" w:line="276" w:lineRule="auto"/>
        <w:ind w:left="284" w:right="130"/>
        <w:jc w:val="center"/>
        <w:rPr>
          <w:rFonts w:ascii="Trebuchet MS" w:hAnsi="Trebuchet MS"/>
          <w:sz w:val="22"/>
          <w:szCs w:val="22"/>
          <w:lang w:val="ro-RO"/>
        </w:rPr>
      </w:pPr>
    </w:p>
    <w:p w:rsidR="00E8668F" w:rsidRPr="00B53112" w:rsidRDefault="00D55853" w:rsidP="00BF54B1">
      <w:pPr>
        <w:tabs>
          <w:tab w:val="right" w:pos="10490"/>
        </w:tabs>
        <w:spacing w:beforeLines="60" w:line="276" w:lineRule="auto"/>
        <w:ind w:left="284" w:right="130"/>
        <w:rPr>
          <w:rFonts w:ascii="Trebuchet MS" w:hAnsi="Trebuchet MS"/>
          <w:b/>
          <w:sz w:val="22"/>
          <w:szCs w:val="22"/>
          <w:lang w:val="ro-RO"/>
        </w:rPr>
      </w:pPr>
      <w:r w:rsidRPr="00B53112">
        <w:rPr>
          <w:rFonts w:ascii="Trebuchet MS" w:hAnsi="Trebuchet MS"/>
          <w:b/>
          <w:sz w:val="22"/>
          <w:szCs w:val="22"/>
          <w:lang w:val="ro-RO"/>
        </w:rPr>
        <w:t>1. MISIUNE</w:t>
      </w:r>
      <w:r w:rsidR="00E871FC">
        <w:rPr>
          <w:rFonts w:ascii="Trebuchet MS" w:hAnsi="Trebuchet MS"/>
          <w:b/>
          <w:sz w:val="22"/>
          <w:szCs w:val="22"/>
          <w:lang w:val="ro-RO"/>
        </w:rPr>
        <w:t>.....................................................................................Pag.3</w:t>
      </w:r>
    </w:p>
    <w:p w:rsidR="00E8668F" w:rsidRPr="00B53112" w:rsidRDefault="00E8668F" w:rsidP="00BF54B1">
      <w:pPr>
        <w:tabs>
          <w:tab w:val="right" w:pos="10490"/>
        </w:tabs>
        <w:spacing w:beforeLines="60" w:line="276" w:lineRule="auto"/>
        <w:ind w:left="284" w:right="130"/>
        <w:rPr>
          <w:rFonts w:ascii="Trebuchet MS" w:hAnsi="Trebuchet MS"/>
          <w:b/>
          <w:sz w:val="22"/>
          <w:szCs w:val="22"/>
          <w:lang w:val="ro-RO"/>
        </w:rPr>
      </w:pPr>
    </w:p>
    <w:p w:rsidR="00E8668F" w:rsidRPr="00B53112" w:rsidRDefault="00E8668F" w:rsidP="00BF54B1">
      <w:pPr>
        <w:tabs>
          <w:tab w:val="right" w:pos="10490"/>
        </w:tabs>
        <w:spacing w:beforeLines="60" w:line="276" w:lineRule="auto"/>
        <w:ind w:left="284" w:right="130"/>
        <w:rPr>
          <w:rFonts w:ascii="Trebuchet MS" w:hAnsi="Trebuchet MS"/>
          <w:b/>
          <w:sz w:val="22"/>
          <w:szCs w:val="22"/>
          <w:lang w:val="ro-RO"/>
        </w:rPr>
      </w:pPr>
      <w:r w:rsidRPr="00B53112">
        <w:rPr>
          <w:rFonts w:ascii="Trebuchet MS" w:hAnsi="Trebuchet MS"/>
          <w:b/>
          <w:sz w:val="22"/>
          <w:szCs w:val="22"/>
          <w:lang w:val="ro-RO"/>
        </w:rPr>
        <w:t xml:space="preserve">2. </w:t>
      </w:r>
      <w:r w:rsidRPr="00F51464">
        <w:rPr>
          <w:rFonts w:ascii="Trebuchet MS" w:hAnsi="Trebuchet MS"/>
          <w:b/>
          <w:sz w:val="22"/>
          <w:szCs w:val="22"/>
          <w:lang w:val="ro-RO"/>
        </w:rPr>
        <w:t>OBIECTIVE</w:t>
      </w:r>
      <w:r w:rsidR="00A942FE" w:rsidRPr="00F51464">
        <w:rPr>
          <w:rFonts w:ascii="Trebuchet MS" w:hAnsi="Trebuchet MS"/>
          <w:b/>
          <w:sz w:val="22"/>
          <w:szCs w:val="22"/>
          <w:lang w:val="ro-RO"/>
        </w:rPr>
        <w:t xml:space="preserve"> GENERALE ȘI OBIECTIVE SPECIFICE</w:t>
      </w:r>
      <w:r w:rsidR="00E871FC">
        <w:rPr>
          <w:rFonts w:ascii="Trebuchet MS" w:hAnsi="Trebuchet MS"/>
          <w:b/>
          <w:sz w:val="22"/>
          <w:szCs w:val="22"/>
          <w:lang w:val="ro-RO"/>
        </w:rPr>
        <w:t>......................................Pag.4</w:t>
      </w:r>
    </w:p>
    <w:p w:rsidR="001F15BE" w:rsidRDefault="001F15BE" w:rsidP="00BF54B1">
      <w:pPr>
        <w:widowControl w:val="0"/>
        <w:tabs>
          <w:tab w:val="left" w:leader="dot" w:pos="9660"/>
          <w:tab w:val="right" w:pos="10490"/>
        </w:tabs>
        <w:autoSpaceDE w:val="0"/>
        <w:autoSpaceDN w:val="0"/>
        <w:adjustRightInd w:val="0"/>
        <w:spacing w:beforeLines="60" w:line="276" w:lineRule="auto"/>
        <w:ind w:left="284" w:right="130"/>
        <w:rPr>
          <w:rFonts w:ascii="Trebuchet MS" w:hAnsi="Trebuchet MS"/>
          <w:b/>
          <w:sz w:val="22"/>
          <w:szCs w:val="22"/>
          <w:lang w:val="ro-RO"/>
        </w:rPr>
      </w:pPr>
    </w:p>
    <w:p w:rsidR="00E8668F" w:rsidRPr="0096752B" w:rsidRDefault="0097570D" w:rsidP="00BF54B1">
      <w:pPr>
        <w:widowControl w:val="0"/>
        <w:tabs>
          <w:tab w:val="left" w:leader="dot" w:pos="9660"/>
          <w:tab w:val="right" w:pos="10490"/>
        </w:tabs>
        <w:autoSpaceDE w:val="0"/>
        <w:autoSpaceDN w:val="0"/>
        <w:adjustRightInd w:val="0"/>
        <w:spacing w:beforeLines="60" w:line="276" w:lineRule="auto"/>
        <w:ind w:left="284" w:right="130"/>
        <w:rPr>
          <w:rFonts w:ascii="Trebuchet MS" w:hAnsi="Trebuchet MS"/>
          <w:sz w:val="22"/>
          <w:szCs w:val="22"/>
          <w:lang w:val="ro-RO"/>
        </w:rPr>
      </w:pPr>
      <w:r w:rsidRPr="00B53112">
        <w:rPr>
          <w:rFonts w:ascii="Trebuchet MS" w:hAnsi="Trebuchet MS"/>
          <w:b/>
          <w:sz w:val="22"/>
          <w:szCs w:val="22"/>
          <w:lang w:val="ro-RO"/>
        </w:rPr>
        <w:t>3</w:t>
      </w:r>
      <w:r w:rsidR="00E8668F" w:rsidRPr="00B53112">
        <w:rPr>
          <w:rFonts w:ascii="Trebuchet MS" w:hAnsi="Trebuchet MS"/>
          <w:b/>
          <w:sz w:val="22"/>
          <w:szCs w:val="22"/>
          <w:lang w:val="ro-RO"/>
        </w:rPr>
        <w:t xml:space="preserve">. RAPORTAREA </w:t>
      </w:r>
      <w:r w:rsidR="00324171">
        <w:rPr>
          <w:rFonts w:ascii="Trebuchet MS" w:hAnsi="Trebuchet MS"/>
          <w:b/>
          <w:sz w:val="22"/>
          <w:szCs w:val="22"/>
          <w:lang w:val="ro-RO"/>
        </w:rPr>
        <w:t xml:space="preserve"> </w:t>
      </w:r>
      <w:r w:rsidR="00E8668F" w:rsidRPr="00B53112">
        <w:rPr>
          <w:rFonts w:ascii="Trebuchet MS" w:hAnsi="Trebuchet MS"/>
          <w:b/>
          <w:sz w:val="22"/>
          <w:szCs w:val="22"/>
          <w:lang w:val="ro-RO"/>
        </w:rPr>
        <w:t>CHELTUIELILOR</w:t>
      </w:r>
      <w:r w:rsidR="00E871FC">
        <w:rPr>
          <w:rFonts w:ascii="Trebuchet MS" w:hAnsi="Trebuchet MS"/>
          <w:b/>
          <w:sz w:val="22"/>
          <w:szCs w:val="22"/>
          <w:lang w:val="ro-RO"/>
        </w:rPr>
        <w:t>........................................................Pag.16</w:t>
      </w:r>
    </w:p>
    <w:p w:rsidR="0096752B" w:rsidRDefault="0096752B" w:rsidP="00BF54B1">
      <w:pPr>
        <w:widowControl w:val="0"/>
        <w:tabs>
          <w:tab w:val="left" w:leader="dot" w:pos="9660"/>
          <w:tab w:val="right" w:pos="10490"/>
        </w:tabs>
        <w:autoSpaceDE w:val="0"/>
        <w:autoSpaceDN w:val="0"/>
        <w:adjustRightInd w:val="0"/>
        <w:spacing w:beforeLines="60" w:line="276" w:lineRule="auto"/>
        <w:ind w:left="284" w:right="130"/>
        <w:rPr>
          <w:rFonts w:ascii="Trebuchet MS" w:hAnsi="Trebuchet MS"/>
          <w:b/>
          <w:sz w:val="22"/>
          <w:szCs w:val="22"/>
          <w:lang w:val="ro-RO"/>
        </w:rPr>
      </w:pPr>
    </w:p>
    <w:p w:rsidR="00E8668F" w:rsidRDefault="0097570D" w:rsidP="00BF54B1">
      <w:pPr>
        <w:widowControl w:val="0"/>
        <w:tabs>
          <w:tab w:val="left" w:leader="dot" w:pos="9660"/>
          <w:tab w:val="right" w:pos="10490"/>
        </w:tabs>
        <w:autoSpaceDE w:val="0"/>
        <w:autoSpaceDN w:val="0"/>
        <w:adjustRightInd w:val="0"/>
        <w:spacing w:beforeLines="60" w:line="276" w:lineRule="auto"/>
        <w:ind w:left="284" w:right="130"/>
        <w:rPr>
          <w:rFonts w:ascii="Trebuchet MS" w:hAnsi="Trebuchet MS"/>
          <w:b/>
          <w:sz w:val="22"/>
          <w:szCs w:val="22"/>
          <w:lang w:val="ro-RO"/>
        </w:rPr>
      </w:pPr>
      <w:r w:rsidRPr="00B53112">
        <w:rPr>
          <w:rFonts w:ascii="Trebuchet MS" w:hAnsi="Trebuchet MS"/>
          <w:b/>
          <w:sz w:val="22"/>
          <w:szCs w:val="22"/>
          <w:lang w:val="ro-RO"/>
        </w:rPr>
        <w:t>4</w:t>
      </w:r>
      <w:r w:rsidR="00324171">
        <w:rPr>
          <w:rFonts w:ascii="Trebuchet MS" w:hAnsi="Trebuchet MS"/>
          <w:b/>
          <w:sz w:val="22"/>
          <w:szCs w:val="22"/>
          <w:lang w:val="ro-RO"/>
        </w:rPr>
        <w:t>. PROBLEME ÎNTÂMPINATE</w:t>
      </w:r>
      <w:r w:rsidR="00E871FC">
        <w:rPr>
          <w:rFonts w:ascii="Trebuchet MS" w:hAnsi="Trebuchet MS"/>
          <w:b/>
          <w:sz w:val="22"/>
          <w:szCs w:val="22"/>
          <w:lang w:val="ro-RO"/>
        </w:rPr>
        <w:t>...............................................................Pag.21</w:t>
      </w:r>
    </w:p>
    <w:p w:rsidR="007C658A" w:rsidRPr="00B53112" w:rsidRDefault="007C658A" w:rsidP="00BF54B1">
      <w:pPr>
        <w:widowControl w:val="0"/>
        <w:tabs>
          <w:tab w:val="left" w:leader="dot" w:pos="9660"/>
          <w:tab w:val="right" w:pos="10490"/>
        </w:tabs>
        <w:autoSpaceDE w:val="0"/>
        <w:autoSpaceDN w:val="0"/>
        <w:adjustRightInd w:val="0"/>
        <w:spacing w:beforeLines="60" w:line="276" w:lineRule="auto"/>
        <w:ind w:left="284" w:right="130"/>
        <w:rPr>
          <w:rFonts w:ascii="Trebuchet MS" w:hAnsi="Trebuchet MS"/>
          <w:b/>
          <w:sz w:val="22"/>
          <w:szCs w:val="22"/>
          <w:lang w:val="ro-RO"/>
        </w:rPr>
      </w:pPr>
    </w:p>
    <w:p w:rsidR="00B11CE0" w:rsidRPr="00B53112" w:rsidRDefault="0097570D" w:rsidP="00BF54B1">
      <w:pPr>
        <w:pStyle w:val="Header"/>
        <w:tabs>
          <w:tab w:val="clear" w:pos="8640"/>
          <w:tab w:val="left" w:pos="720"/>
          <w:tab w:val="right" w:pos="10490"/>
        </w:tabs>
        <w:spacing w:beforeLines="60" w:line="276" w:lineRule="auto"/>
        <w:ind w:left="284" w:right="130"/>
        <w:rPr>
          <w:rFonts w:ascii="Trebuchet MS" w:hAnsi="Trebuchet MS"/>
          <w:b/>
          <w:sz w:val="18"/>
          <w:szCs w:val="18"/>
          <w:lang w:val="ro-RO"/>
        </w:rPr>
      </w:pPr>
      <w:r w:rsidRPr="00B53112">
        <w:rPr>
          <w:rFonts w:ascii="Trebuchet MS" w:hAnsi="Trebuchet MS"/>
          <w:b/>
          <w:sz w:val="22"/>
          <w:szCs w:val="22"/>
          <w:lang w:val="ro-RO"/>
        </w:rPr>
        <w:t>5</w:t>
      </w:r>
      <w:r w:rsidR="00E8668F" w:rsidRPr="00B53112">
        <w:rPr>
          <w:rFonts w:ascii="Trebuchet MS" w:hAnsi="Trebuchet MS"/>
          <w:b/>
          <w:sz w:val="22"/>
          <w:szCs w:val="22"/>
          <w:lang w:val="ro-RO"/>
        </w:rPr>
        <w:t>.</w:t>
      </w:r>
      <w:r w:rsidR="00324171">
        <w:rPr>
          <w:rFonts w:ascii="Trebuchet MS" w:hAnsi="Trebuchet MS"/>
          <w:b/>
          <w:sz w:val="22"/>
          <w:szCs w:val="22"/>
          <w:lang w:val="ro-RO"/>
        </w:rPr>
        <w:t xml:space="preserve"> C</w:t>
      </w:r>
      <w:r w:rsidR="00E8668F" w:rsidRPr="00B53112">
        <w:rPr>
          <w:rFonts w:ascii="Trebuchet MS" w:hAnsi="Trebuchet MS"/>
          <w:b/>
          <w:sz w:val="22"/>
          <w:szCs w:val="22"/>
          <w:lang w:val="ro-RO"/>
        </w:rPr>
        <w:t>ONCLUZII</w:t>
      </w:r>
      <w:r w:rsidR="00E871FC">
        <w:rPr>
          <w:rFonts w:ascii="Trebuchet MS" w:hAnsi="Trebuchet MS"/>
          <w:b/>
          <w:sz w:val="22"/>
          <w:szCs w:val="22"/>
          <w:lang w:val="ro-RO"/>
        </w:rPr>
        <w:t>.................................................................................Pag.22</w:t>
      </w:r>
    </w:p>
    <w:p w:rsidR="00B11CE0" w:rsidRPr="00B53112" w:rsidRDefault="00B11CE0" w:rsidP="00BF54B1">
      <w:pPr>
        <w:pStyle w:val="Header"/>
        <w:tabs>
          <w:tab w:val="clear" w:pos="8640"/>
          <w:tab w:val="left" w:pos="720"/>
          <w:tab w:val="right" w:pos="10490"/>
        </w:tabs>
        <w:spacing w:beforeLines="60" w:line="276" w:lineRule="auto"/>
        <w:ind w:left="284" w:right="130"/>
        <w:rPr>
          <w:rFonts w:ascii="Trebuchet MS" w:hAnsi="Trebuchet MS"/>
          <w:b/>
          <w:sz w:val="18"/>
          <w:szCs w:val="18"/>
          <w:lang w:val="ro-RO"/>
        </w:rPr>
      </w:pPr>
    </w:p>
    <w:p w:rsidR="00B11CE0" w:rsidRPr="00B53112" w:rsidRDefault="00B11CE0" w:rsidP="00BF54B1">
      <w:pPr>
        <w:pStyle w:val="Header"/>
        <w:tabs>
          <w:tab w:val="clear" w:pos="8640"/>
          <w:tab w:val="left" w:pos="720"/>
          <w:tab w:val="right" w:pos="10490"/>
        </w:tabs>
        <w:spacing w:beforeLines="60" w:line="276" w:lineRule="auto"/>
        <w:ind w:left="284" w:right="130"/>
        <w:rPr>
          <w:rFonts w:ascii="Trebuchet MS" w:hAnsi="Trebuchet MS"/>
          <w:b/>
          <w:sz w:val="18"/>
          <w:szCs w:val="18"/>
          <w:lang w:val="ro-RO"/>
        </w:rPr>
      </w:pPr>
    </w:p>
    <w:p w:rsidR="00B11CE0" w:rsidRPr="00B53112" w:rsidRDefault="00B11CE0" w:rsidP="00BF54B1">
      <w:pPr>
        <w:pStyle w:val="Header"/>
        <w:tabs>
          <w:tab w:val="clear" w:pos="8640"/>
          <w:tab w:val="left" w:pos="720"/>
          <w:tab w:val="right" w:pos="10490"/>
        </w:tabs>
        <w:spacing w:beforeLines="60" w:line="276" w:lineRule="auto"/>
        <w:ind w:left="284" w:right="130"/>
        <w:rPr>
          <w:rFonts w:ascii="Trebuchet MS" w:hAnsi="Trebuchet MS"/>
          <w:b/>
          <w:sz w:val="18"/>
          <w:szCs w:val="18"/>
          <w:lang w:val="ro-RO"/>
        </w:rPr>
      </w:pPr>
    </w:p>
    <w:p w:rsidR="0045175D" w:rsidRPr="00B53112" w:rsidRDefault="0045175D" w:rsidP="00BF54B1">
      <w:pPr>
        <w:pStyle w:val="Header"/>
        <w:tabs>
          <w:tab w:val="clear" w:pos="8640"/>
          <w:tab w:val="left" w:pos="720"/>
          <w:tab w:val="right" w:pos="10490"/>
        </w:tabs>
        <w:spacing w:beforeLines="60" w:line="276" w:lineRule="auto"/>
        <w:ind w:left="284" w:right="130"/>
        <w:rPr>
          <w:rFonts w:ascii="Trebuchet MS" w:hAnsi="Trebuchet MS"/>
          <w:b/>
          <w:sz w:val="18"/>
          <w:szCs w:val="18"/>
          <w:lang w:val="ro-RO"/>
        </w:rPr>
      </w:pPr>
    </w:p>
    <w:p w:rsidR="0030749B" w:rsidRPr="00B53112" w:rsidRDefault="0030749B"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F51464" w:rsidRDefault="00F51464" w:rsidP="00BF54B1">
      <w:pPr>
        <w:pStyle w:val="Header"/>
        <w:tabs>
          <w:tab w:val="clear" w:pos="8640"/>
          <w:tab w:val="left" w:pos="720"/>
          <w:tab w:val="right" w:pos="10490"/>
        </w:tabs>
        <w:spacing w:beforeLines="60" w:line="276" w:lineRule="auto"/>
        <w:ind w:right="130"/>
        <w:rPr>
          <w:rFonts w:ascii="Trebuchet MS" w:hAnsi="Trebuchet MS"/>
          <w:sz w:val="18"/>
          <w:szCs w:val="18"/>
          <w:lang w:val="ro-RO"/>
        </w:rPr>
      </w:pPr>
    </w:p>
    <w:p w:rsidR="00F51464" w:rsidRDefault="00F51464"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F51464" w:rsidRDefault="00F51464"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D05FEA" w:rsidRDefault="00D05FEA"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7C658A" w:rsidRDefault="007C658A"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7C658A" w:rsidRDefault="007C658A"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324171" w:rsidRDefault="00324171"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324171" w:rsidRDefault="00A47474"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r>
        <w:rPr>
          <w:rFonts w:ascii="Trebuchet MS" w:hAnsi="Trebuchet MS"/>
          <w:sz w:val="18"/>
          <w:szCs w:val="18"/>
          <w:lang w:val="ro-RO"/>
        </w:rPr>
        <w:t xml:space="preserve">                                                                                                                                                                                                                                                                                                                                                                                                                                                                                                                                                                                                             </w:t>
      </w:r>
    </w:p>
    <w:p w:rsidR="00A338ED" w:rsidRDefault="00A338ED"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A338ED" w:rsidRDefault="00A338ED"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C45FE6" w:rsidRPr="00E871FC" w:rsidRDefault="00C45FE6" w:rsidP="00BF54B1">
      <w:pPr>
        <w:pStyle w:val="Header"/>
        <w:numPr>
          <w:ilvl w:val="0"/>
          <w:numId w:val="22"/>
        </w:numPr>
        <w:tabs>
          <w:tab w:val="clear" w:pos="8640"/>
          <w:tab w:val="left" w:pos="720"/>
          <w:tab w:val="right" w:pos="10490"/>
        </w:tabs>
        <w:spacing w:beforeLines="60" w:line="276" w:lineRule="auto"/>
        <w:ind w:right="130"/>
        <w:rPr>
          <w:rFonts w:ascii="Trebuchet MS" w:hAnsi="Trebuchet MS"/>
          <w:i/>
          <w:lang w:val="ro-RO"/>
        </w:rPr>
      </w:pPr>
      <w:r w:rsidRPr="00E871FC">
        <w:rPr>
          <w:rFonts w:ascii="Trebuchet MS" w:hAnsi="Trebuchet MS"/>
          <w:i/>
          <w:lang w:val="ro-RO"/>
        </w:rPr>
        <w:t xml:space="preserve">MISIUNE </w:t>
      </w:r>
    </w:p>
    <w:p w:rsidR="00C45FE6" w:rsidRDefault="00C45F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C45FE6" w:rsidRPr="00FC7E84" w:rsidRDefault="00C45FE6" w:rsidP="00C45FE6">
      <w:pPr>
        <w:spacing w:line="276" w:lineRule="auto"/>
        <w:ind w:firstLine="284"/>
        <w:jc w:val="both"/>
        <w:rPr>
          <w:rFonts w:ascii="Trebuchet MS" w:hAnsi="Trebuchet MS"/>
          <w:sz w:val="22"/>
          <w:szCs w:val="22"/>
          <w:lang w:val="ro-RO"/>
        </w:rPr>
      </w:pPr>
      <w:r w:rsidRPr="00FC7E84">
        <w:rPr>
          <w:rFonts w:ascii="Trebuchet MS" w:hAnsi="Trebuchet MS"/>
          <w:sz w:val="22"/>
          <w:szCs w:val="22"/>
          <w:lang w:val="ro-RO"/>
        </w:rPr>
        <w:t>Agenţia Judeţeană  pentru  Plăţi şi Inspecţie Socială Neamt funcţionează în subordinea Agenţiei Naţionale pentru Plăţi şi Inspecţie Socială ca serviciu public deconcentrat şi având drept scop administrarea şi gestionarea într-un sistem unitar de plată a beneficiilor de asistenţă socială şi a altor programe privind serviciile sociale susţinute de la bugetul de stat.</w:t>
      </w:r>
    </w:p>
    <w:p w:rsidR="00C45FE6" w:rsidRPr="00FC7E84" w:rsidRDefault="00C45FE6" w:rsidP="00C45FE6">
      <w:pPr>
        <w:autoSpaceDE w:val="0"/>
        <w:autoSpaceDN w:val="0"/>
        <w:adjustRightInd w:val="0"/>
        <w:jc w:val="both"/>
        <w:rPr>
          <w:rFonts w:ascii="Trebuchet MS" w:hAnsi="Trebuchet MS" w:cs="Arial"/>
          <w:sz w:val="22"/>
          <w:szCs w:val="22"/>
          <w:lang w:val="ro-RO" w:eastAsia="ro-RO"/>
        </w:rPr>
      </w:pPr>
      <w:r w:rsidRPr="00FC7E84">
        <w:rPr>
          <w:rFonts w:ascii="Trebuchet MS" w:hAnsi="Trebuchet MS" w:cs="Arial"/>
          <w:sz w:val="22"/>
          <w:szCs w:val="22"/>
          <w:lang w:val="ro-RO"/>
        </w:rPr>
        <w:t xml:space="preserve">Agenţia Judeţeană pentru Plăţi şi Inspecţie Socială Neamt este organizată şi funcţionează în baza O.U.G. nr. </w:t>
      </w:r>
      <w:r w:rsidRPr="00FC7E84">
        <w:rPr>
          <w:rFonts w:ascii="Trebuchet MS" w:hAnsi="Trebuchet MS" w:cs="Arial"/>
          <w:sz w:val="22"/>
          <w:szCs w:val="22"/>
          <w:lang w:val="ro-RO" w:eastAsia="ro-RO"/>
        </w:rPr>
        <w:t>113 din 21 decembrie  2011 privind organizarea şi funcţionarea Agenţiei Naţionale pentru Plăţi şi Inspecţie Socială, cu modificările şi completările ulterioare, respectiv a H.G. nr. 151 din  13 martie 2012 privind aprobarea Statutului propriu de organizare şi funcţionare al Agenţiei Naţionale pentru Plăţi şi Inspecţie Socială, cu modificările şi completările ulterioare.</w:t>
      </w:r>
    </w:p>
    <w:p w:rsidR="00C45FE6" w:rsidRPr="00FC7E84" w:rsidRDefault="00C45FE6" w:rsidP="00C45FE6">
      <w:pPr>
        <w:autoSpaceDE w:val="0"/>
        <w:autoSpaceDN w:val="0"/>
        <w:adjustRightInd w:val="0"/>
        <w:jc w:val="both"/>
        <w:rPr>
          <w:rFonts w:ascii="Trebuchet MS" w:hAnsi="Trebuchet MS" w:cs="Arial"/>
          <w:sz w:val="22"/>
          <w:szCs w:val="22"/>
          <w:lang w:val="ro-RO" w:eastAsia="ro-RO"/>
        </w:rPr>
      </w:pPr>
    </w:p>
    <w:p w:rsidR="00C45FE6" w:rsidRPr="00FC7E84" w:rsidRDefault="00C45FE6" w:rsidP="00C45FE6">
      <w:pPr>
        <w:autoSpaceDE w:val="0"/>
        <w:autoSpaceDN w:val="0"/>
        <w:adjustRightInd w:val="0"/>
        <w:ind w:firstLine="720"/>
        <w:jc w:val="both"/>
        <w:rPr>
          <w:rFonts w:ascii="Trebuchet MS" w:hAnsi="Trebuchet MS" w:cs="Arial"/>
          <w:sz w:val="22"/>
          <w:szCs w:val="22"/>
          <w:lang w:val="ro-RO" w:eastAsia="ro-RO"/>
        </w:rPr>
      </w:pPr>
      <w:r w:rsidRPr="00FC7E84">
        <w:rPr>
          <w:rFonts w:ascii="Trebuchet MS" w:hAnsi="Trebuchet MS" w:cs="Arial"/>
          <w:sz w:val="22"/>
          <w:szCs w:val="22"/>
          <w:lang w:val="ro-RO"/>
        </w:rPr>
        <w:t xml:space="preserve">Instituția  are misiunea de </w:t>
      </w:r>
      <w:r w:rsidRPr="00FC7E84">
        <w:rPr>
          <w:rFonts w:ascii="Trebuchet MS" w:hAnsi="Trebuchet MS" w:cs="Arial"/>
          <w:color w:val="000000"/>
          <w:sz w:val="22"/>
          <w:szCs w:val="22"/>
          <w:lang w:val="ro-RO"/>
        </w:rPr>
        <w:t>a asigura în teritoriu administrarea şi gestionarea într-un sistem unitar de plată a beneficiilor de asistenţă socială şi a altor programe privind serviciile sociale susţinute de la bugetul de stat, realizarea de activităţi de evaluare şi monitorizare a serviciilor sociale, precum şi controlul măsurilor de asistenţă socială privind prevenirea, limitarea sau înlăturarea efectelor temporare  ori permanente ale unor situaţii care pot generaliza marginalizarea sau excluziunea socială a persoanei familiei, grupurilor ori comunităţilor , realizate de autorităţile administraţiei publice centrale sau locale, realizarea activităților de control și investigare socială privind modul de îndeplinire a prevederilor legale, încadrarea în grad și tip de handicap , în grad de invaliditate sau de dependență</w:t>
      </w:r>
    </w:p>
    <w:p w:rsidR="00C45FE6" w:rsidRPr="00FC7E84" w:rsidRDefault="00C45FE6" w:rsidP="00BF54B1">
      <w:pPr>
        <w:tabs>
          <w:tab w:val="right" w:pos="10490"/>
        </w:tabs>
        <w:spacing w:beforeLines="60" w:line="276" w:lineRule="auto"/>
        <w:ind w:left="284" w:right="130"/>
        <w:jc w:val="both"/>
        <w:rPr>
          <w:rFonts w:ascii="Trebuchet MS" w:hAnsi="Trebuchet MS"/>
          <w:color w:val="FF0000"/>
          <w:sz w:val="22"/>
          <w:szCs w:val="22"/>
          <w:lang w:val="ro-RO"/>
        </w:rPr>
      </w:pPr>
    </w:p>
    <w:p w:rsidR="00C45FE6" w:rsidRDefault="00C45F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C45FE6" w:rsidRDefault="00C45F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C45FE6" w:rsidRDefault="00324171" w:rsidP="00BF54B1">
      <w:pPr>
        <w:pStyle w:val="Header"/>
        <w:tabs>
          <w:tab w:val="clear" w:pos="8640"/>
          <w:tab w:val="left" w:pos="720"/>
          <w:tab w:val="right" w:pos="10490"/>
        </w:tabs>
        <w:spacing w:beforeLines="60" w:line="276" w:lineRule="auto"/>
        <w:ind w:left="284" w:right="130"/>
        <w:jc w:val="center"/>
        <w:rPr>
          <w:rFonts w:ascii="Trebuchet MS" w:hAnsi="Trebuchet MS"/>
          <w:sz w:val="18"/>
          <w:szCs w:val="18"/>
          <w:lang w:val="ro-RO"/>
        </w:rPr>
      </w:pPr>
      <w:r>
        <w:rPr>
          <w:rFonts w:ascii="Trebuchet MS" w:hAnsi="Trebuchet MS"/>
          <w:noProof/>
          <w:sz w:val="18"/>
          <w:szCs w:val="18"/>
          <w:lang w:val="en-GB" w:eastAsia="en-GB"/>
        </w:rPr>
        <w:drawing>
          <wp:inline distT="0" distB="0" distL="0" distR="0">
            <wp:extent cx="2776220" cy="2094865"/>
            <wp:effectExtent l="19050" t="0" r="508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6220" cy="2094865"/>
                    </a:xfrm>
                    <a:prstGeom prst="rect">
                      <a:avLst/>
                    </a:prstGeom>
                    <a:noFill/>
                    <a:ln w="9525">
                      <a:noFill/>
                      <a:miter lim="800000"/>
                      <a:headEnd/>
                      <a:tailEnd/>
                    </a:ln>
                  </pic:spPr>
                </pic:pic>
              </a:graphicData>
            </a:graphic>
          </wp:inline>
        </w:drawing>
      </w:r>
    </w:p>
    <w:p w:rsidR="00C45FE6" w:rsidRDefault="00C45F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C45FE6" w:rsidRDefault="00C45F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C45FE6" w:rsidRDefault="00C45FE6" w:rsidP="00BF54B1">
      <w:pPr>
        <w:pStyle w:val="Header"/>
        <w:tabs>
          <w:tab w:val="clear" w:pos="8640"/>
          <w:tab w:val="left" w:pos="720"/>
          <w:tab w:val="right" w:pos="10490"/>
        </w:tabs>
        <w:spacing w:beforeLines="60" w:line="276" w:lineRule="auto"/>
        <w:ind w:left="284" w:right="130"/>
        <w:rPr>
          <w:rFonts w:ascii="Trebuchet MS" w:hAnsi="Trebuchet MS"/>
          <w:sz w:val="18"/>
          <w:szCs w:val="18"/>
          <w:lang w:val="ro-RO"/>
        </w:rPr>
      </w:pPr>
    </w:p>
    <w:p w:rsidR="00B930FC" w:rsidRDefault="00B930FC" w:rsidP="00BE0687">
      <w:pPr>
        <w:spacing w:line="276" w:lineRule="auto"/>
        <w:ind w:right="555"/>
        <w:jc w:val="both"/>
        <w:rPr>
          <w:rFonts w:ascii="Trebuchet MS" w:hAnsi="Trebuchet MS"/>
          <w:b/>
          <w:sz w:val="22"/>
          <w:szCs w:val="22"/>
          <w:u w:val="single"/>
          <w:lang w:val="ro-RO"/>
        </w:rPr>
      </w:pPr>
    </w:p>
    <w:p w:rsidR="00B930FC" w:rsidRPr="00E871FC" w:rsidRDefault="00E871FC" w:rsidP="00F51464">
      <w:pPr>
        <w:spacing w:line="276" w:lineRule="auto"/>
        <w:ind w:right="555" w:firstLine="567"/>
        <w:jc w:val="both"/>
        <w:rPr>
          <w:rFonts w:ascii="Trebuchet MS" w:hAnsi="Trebuchet MS"/>
          <w:b/>
          <w:i/>
          <w:sz w:val="22"/>
          <w:szCs w:val="22"/>
          <w:u w:val="single"/>
          <w:lang w:val="ro-RO"/>
        </w:rPr>
      </w:pPr>
      <w:r w:rsidRPr="00E871FC">
        <w:rPr>
          <w:rFonts w:ascii="Trebuchet MS" w:hAnsi="Trebuchet MS"/>
          <w:b/>
          <w:i/>
          <w:sz w:val="22"/>
          <w:szCs w:val="22"/>
          <w:lang w:val="ro-RO"/>
        </w:rPr>
        <w:t>2. OBIECTIVE GENERALE ȘI OBIECTIVE SPECIFICE</w:t>
      </w:r>
    </w:p>
    <w:p w:rsidR="00B660FE" w:rsidRDefault="00B660FE" w:rsidP="00F51464">
      <w:pPr>
        <w:spacing w:line="276" w:lineRule="auto"/>
        <w:ind w:right="555" w:firstLine="567"/>
        <w:jc w:val="both"/>
        <w:rPr>
          <w:rFonts w:ascii="Trebuchet MS" w:hAnsi="Trebuchet MS"/>
          <w:b/>
          <w:sz w:val="22"/>
          <w:szCs w:val="22"/>
          <w:u w:val="single"/>
          <w:lang w:val="ro-RO"/>
        </w:rPr>
      </w:pPr>
    </w:p>
    <w:p w:rsidR="00F51464" w:rsidRPr="005C45A1" w:rsidRDefault="00F51464" w:rsidP="00F51464">
      <w:pPr>
        <w:spacing w:line="276" w:lineRule="auto"/>
        <w:ind w:left="567" w:right="555"/>
        <w:jc w:val="both"/>
        <w:rPr>
          <w:rFonts w:ascii="Trebuchet MS" w:hAnsi="Trebuchet MS"/>
          <w:b/>
          <w:sz w:val="22"/>
          <w:szCs w:val="22"/>
          <w:lang w:val="ro-RO"/>
        </w:rPr>
      </w:pPr>
      <w:r w:rsidRPr="005C45A1">
        <w:rPr>
          <w:rFonts w:ascii="Trebuchet MS" w:hAnsi="Trebuchet MS"/>
          <w:b/>
          <w:sz w:val="22"/>
          <w:szCs w:val="22"/>
          <w:lang w:val="ro-RO"/>
        </w:rPr>
        <w:lastRenderedPageBreak/>
        <w:t xml:space="preserve">OBIECTIV GENERAL 1 - </w:t>
      </w:r>
      <w:r w:rsidRPr="00673BD0">
        <w:rPr>
          <w:rFonts w:ascii="Trebuchet MS" w:hAnsi="Trebuchet MS"/>
          <w:b/>
          <w:sz w:val="22"/>
          <w:szCs w:val="22"/>
          <w:lang w:val="ro-RO"/>
        </w:rPr>
        <w:t>ADMINISTRAREA ŞI GESTIONAREA ÎNTR-UN</w:t>
      </w:r>
      <w:r>
        <w:rPr>
          <w:rFonts w:ascii="Trebuchet MS" w:hAnsi="Trebuchet MS"/>
          <w:b/>
          <w:sz w:val="22"/>
          <w:szCs w:val="22"/>
          <w:lang w:val="ro-RO"/>
        </w:rPr>
        <w:t xml:space="preserve"> </w:t>
      </w:r>
      <w:r w:rsidRPr="00673BD0">
        <w:rPr>
          <w:rFonts w:ascii="Trebuchet MS" w:hAnsi="Trebuchet MS"/>
          <w:b/>
          <w:sz w:val="22"/>
          <w:szCs w:val="22"/>
          <w:lang w:val="ro-RO"/>
        </w:rPr>
        <w:t>SISTEM UNITAR DE PLATĂ A BENEFICIILOR DE ASISTENŢĂ SOCIALĂ ŞI A ALTOR PROGRAME PRIVIND SERVICIILE SOCIALE SUSŢINUTE DE LA BUGETUL DE STAT</w:t>
      </w:r>
    </w:p>
    <w:p w:rsidR="00006CAD" w:rsidRDefault="00006CAD" w:rsidP="00F51464">
      <w:pPr>
        <w:spacing w:line="276" w:lineRule="auto"/>
        <w:ind w:left="567" w:right="555"/>
        <w:jc w:val="both"/>
        <w:rPr>
          <w:rFonts w:ascii="Trebuchet MS" w:hAnsi="Trebuchet MS"/>
          <w:b/>
          <w:sz w:val="22"/>
          <w:szCs w:val="22"/>
          <w:lang w:val="ro-RO"/>
        </w:rPr>
      </w:pPr>
    </w:p>
    <w:p w:rsidR="00F51464" w:rsidRPr="00673BD0" w:rsidRDefault="00F51464" w:rsidP="00F51464">
      <w:pPr>
        <w:spacing w:line="276" w:lineRule="auto"/>
        <w:ind w:left="567" w:right="555"/>
        <w:jc w:val="both"/>
        <w:rPr>
          <w:rFonts w:ascii="Trebuchet MS" w:hAnsi="Trebuchet MS"/>
          <w:b/>
          <w:sz w:val="22"/>
          <w:szCs w:val="22"/>
          <w:lang w:val="ro-RO"/>
        </w:rPr>
      </w:pPr>
      <w:r w:rsidRPr="005C45A1">
        <w:rPr>
          <w:rFonts w:ascii="Trebuchet MS" w:hAnsi="Trebuchet MS"/>
          <w:b/>
          <w:sz w:val="22"/>
          <w:szCs w:val="22"/>
          <w:lang w:val="ro-RO"/>
        </w:rPr>
        <w:t xml:space="preserve">Obiectiv Specific 1 - </w:t>
      </w:r>
      <w:r w:rsidRPr="00673BD0">
        <w:rPr>
          <w:rFonts w:ascii="Trebuchet MS" w:hAnsi="Trebuchet MS"/>
          <w:b/>
          <w:sz w:val="22"/>
          <w:szCs w:val="22"/>
          <w:lang w:val="ro-RO"/>
        </w:rPr>
        <w:t>Asigurarea  echilibrului economico-financiar al persoanelor/</w:t>
      </w:r>
    </w:p>
    <w:p w:rsidR="00F51464" w:rsidRDefault="00F51464" w:rsidP="00F51464">
      <w:pPr>
        <w:spacing w:line="276" w:lineRule="auto"/>
        <w:ind w:left="567" w:right="555"/>
        <w:jc w:val="both"/>
        <w:rPr>
          <w:rFonts w:ascii="Trebuchet MS" w:hAnsi="Trebuchet MS"/>
          <w:b/>
          <w:sz w:val="22"/>
          <w:szCs w:val="22"/>
          <w:lang w:val="ro-RO"/>
        </w:rPr>
      </w:pPr>
      <w:r w:rsidRPr="00673BD0">
        <w:rPr>
          <w:rFonts w:ascii="Trebuchet MS" w:hAnsi="Trebuchet MS"/>
          <w:b/>
          <w:sz w:val="22"/>
          <w:szCs w:val="22"/>
          <w:lang w:val="ro-RO"/>
        </w:rPr>
        <w:t>familiilor/serviciilor sociale prin gestionarea şi plata beneficiilor de asistenţă socială /programelor de servicii sociale</w:t>
      </w:r>
    </w:p>
    <w:p w:rsidR="00F51464" w:rsidRDefault="00F51464" w:rsidP="00F51464">
      <w:pPr>
        <w:spacing w:line="276" w:lineRule="auto"/>
        <w:ind w:left="567" w:right="555"/>
        <w:jc w:val="both"/>
        <w:rPr>
          <w:rFonts w:ascii="Trebuchet MS" w:hAnsi="Trebuchet MS"/>
          <w:sz w:val="22"/>
          <w:szCs w:val="22"/>
          <w:u w:val="single"/>
          <w:lang w:val="ro-RO"/>
        </w:rPr>
      </w:pPr>
      <w:r w:rsidRPr="00BE0687">
        <w:rPr>
          <w:rFonts w:ascii="Trebuchet MS" w:hAnsi="Trebuchet MS"/>
          <w:sz w:val="22"/>
          <w:szCs w:val="22"/>
          <w:u w:val="single"/>
          <w:lang w:val="ro-RO"/>
        </w:rPr>
        <w:t>Activități desfățurate în vederea îndeplinirii obiectivului:</w:t>
      </w:r>
    </w:p>
    <w:p w:rsidR="00F51464" w:rsidRDefault="00F51464" w:rsidP="00F51464">
      <w:pPr>
        <w:numPr>
          <w:ilvl w:val="0"/>
          <w:numId w:val="21"/>
        </w:numPr>
        <w:spacing w:line="276" w:lineRule="auto"/>
        <w:ind w:right="555"/>
        <w:jc w:val="both"/>
        <w:rPr>
          <w:rFonts w:ascii="Trebuchet MS" w:hAnsi="Trebuchet MS"/>
          <w:sz w:val="22"/>
          <w:szCs w:val="22"/>
          <w:lang w:val="ro-RO"/>
        </w:rPr>
      </w:pPr>
      <w:r w:rsidRPr="00673BD0">
        <w:rPr>
          <w:rFonts w:ascii="Trebuchet MS" w:hAnsi="Trebuchet MS"/>
          <w:sz w:val="22"/>
          <w:szCs w:val="22"/>
          <w:lang w:val="ro-RO"/>
        </w:rPr>
        <w:t>Organizarea si asigurarea serviciilor de evidenta, stabilire, modificare, suspendare, reluare, incetare a drepturilor</w:t>
      </w:r>
      <w:r>
        <w:rPr>
          <w:rFonts w:ascii="Trebuchet MS" w:hAnsi="Trebuchet MS"/>
          <w:sz w:val="22"/>
          <w:szCs w:val="22"/>
          <w:lang w:val="ro-RO"/>
        </w:rPr>
        <w:t>;</w:t>
      </w:r>
      <w:r w:rsidRPr="00673BD0">
        <w:rPr>
          <w:rFonts w:ascii="Trebuchet MS" w:hAnsi="Trebuchet MS"/>
          <w:sz w:val="22"/>
          <w:szCs w:val="22"/>
          <w:lang w:val="ro-RO"/>
        </w:rPr>
        <w:t xml:space="preserve"> </w:t>
      </w:r>
    </w:p>
    <w:p w:rsidR="00F51464" w:rsidRDefault="00F51464" w:rsidP="00F51464">
      <w:pPr>
        <w:numPr>
          <w:ilvl w:val="0"/>
          <w:numId w:val="21"/>
        </w:numPr>
        <w:spacing w:line="276" w:lineRule="auto"/>
        <w:ind w:right="555"/>
        <w:jc w:val="both"/>
        <w:rPr>
          <w:rFonts w:ascii="Trebuchet MS" w:hAnsi="Trebuchet MS"/>
          <w:sz w:val="22"/>
          <w:szCs w:val="22"/>
          <w:lang w:val="ro-RO"/>
        </w:rPr>
      </w:pPr>
      <w:r w:rsidRPr="00673BD0">
        <w:rPr>
          <w:rFonts w:ascii="Trebuchet MS" w:hAnsi="Trebuchet MS"/>
          <w:sz w:val="22"/>
          <w:szCs w:val="22"/>
          <w:lang w:val="ro-RO"/>
        </w:rPr>
        <w:t>Fundamentarea necesarului de credite bugetare pe subcapitole de cheltuieli pentru plata beneficiilor de asistenţă socială şi a programelor de servicii sociale</w:t>
      </w:r>
      <w:r>
        <w:rPr>
          <w:rFonts w:ascii="Trebuchet MS" w:hAnsi="Trebuchet MS"/>
          <w:sz w:val="22"/>
          <w:szCs w:val="22"/>
          <w:lang w:val="ro-RO"/>
        </w:rPr>
        <w:t>;</w:t>
      </w:r>
    </w:p>
    <w:p w:rsidR="00F51464" w:rsidRDefault="00F51464" w:rsidP="00F51464">
      <w:pPr>
        <w:numPr>
          <w:ilvl w:val="0"/>
          <w:numId w:val="21"/>
        </w:numPr>
        <w:spacing w:line="276" w:lineRule="auto"/>
        <w:ind w:right="555"/>
        <w:jc w:val="both"/>
        <w:rPr>
          <w:rFonts w:ascii="Trebuchet MS" w:hAnsi="Trebuchet MS"/>
          <w:sz w:val="22"/>
          <w:szCs w:val="22"/>
          <w:lang w:val="ro-RO"/>
        </w:rPr>
      </w:pPr>
      <w:r w:rsidRPr="00673BD0">
        <w:rPr>
          <w:rFonts w:ascii="Trebuchet MS" w:hAnsi="Trebuchet MS"/>
          <w:sz w:val="22"/>
          <w:szCs w:val="22"/>
          <w:lang w:val="ro-RO"/>
        </w:rPr>
        <w:t>Optimizarea modului de utilizare a fondurilor alocate pentru plăţi - beneficii sociale şi a programelor de servicii sociale</w:t>
      </w:r>
      <w:r>
        <w:rPr>
          <w:rFonts w:ascii="Trebuchet MS" w:hAnsi="Trebuchet MS"/>
          <w:sz w:val="22"/>
          <w:szCs w:val="22"/>
          <w:lang w:val="ro-RO"/>
        </w:rPr>
        <w:t>;</w:t>
      </w:r>
    </w:p>
    <w:p w:rsidR="00F51464" w:rsidRDefault="00F51464" w:rsidP="00F51464">
      <w:pPr>
        <w:numPr>
          <w:ilvl w:val="0"/>
          <w:numId w:val="21"/>
        </w:numPr>
        <w:spacing w:line="276" w:lineRule="auto"/>
        <w:ind w:right="555"/>
        <w:jc w:val="both"/>
        <w:rPr>
          <w:rFonts w:ascii="Trebuchet MS" w:hAnsi="Trebuchet MS"/>
          <w:sz w:val="22"/>
          <w:szCs w:val="22"/>
          <w:lang w:val="ro-RO"/>
        </w:rPr>
      </w:pPr>
      <w:r w:rsidRPr="00673BD0">
        <w:rPr>
          <w:rFonts w:ascii="Trebuchet MS" w:hAnsi="Trebuchet MS"/>
          <w:sz w:val="22"/>
          <w:szCs w:val="22"/>
          <w:lang w:val="ro-RO"/>
        </w:rPr>
        <w:t>Creşterea eficienţei privind acordarea beneficiilor de asistenţă socială printr-o bună gestionare a sistemului informatic</w:t>
      </w:r>
      <w:r>
        <w:rPr>
          <w:rFonts w:ascii="Trebuchet MS" w:hAnsi="Trebuchet MS"/>
          <w:sz w:val="22"/>
          <w:szCs w:val="22"/>
          <w:lang w:val="ro-RO"/>
        </w:rPr>
        <w:t>;</w:t>
      </w:r>
    </w:p>
    <w:p w:rsidR="00F51464" w:rsidRPr="00673BD0" w:rsidRDefault="00F51464" w:rsidP="00F51464">
      <w:pPr>
        <w:numPr>
          <w:ilvl w:val="0"/>
          <w:numId w:val="21"/>
        </w:numPr>
        <w:spacing w:line="276" w:lineRule="auto"/>
        <w:ind w:right="555"/>
        <w:jc w:val="both"/>
        <w:rPr>
          <w:rFonts w:ascii="Trebuchet MS" w:hAnsi="Trebuchet MS"/>
          <w:sz w:val="22"/>
          <w:szCs w:val="22"/>
          <w:lang w:val="ro-RO"/>
        </w:rPr>
      </w:pPr>
      <w:r w:rsidRPr="00673BD0">
        <w:rPr>
          <w:rFonts w:ascii="Trebuchet MS" w:hAnsi="Trebuchet MS"/>
          <w:sz w:val="22"/>
          <w:szCs w:val="22"/>
          <w:lang w:val="ro-RO"/>
        </w:rPr>
        <w:t>Exercitarea controlului aplicării unitare a prevederilor</w:t>
      </w:r>
      <w:r>
        <w:rPr>
          <w:rFonts w:ascii="Trebuchet MS" w:hAnsi="Trebuchet MS"/>
          <w:sz w:val="22"/>
          <w:szCs w:val="22"/>
          <w:lang w:val="ro-RO"/>
        </w:rPr>
        <w:t xml:space="preserve"> </w:t>
      </w:r>
      <w:r w:rsidRPr="00673BD0">
        <w:rPr>
          <w:rFonts w:ascii="Trebuchet MS" w:hAnsi="Trebuchet MS"/>
          <w:sz w:val="22"/>
          <w:szCs w:val="22"/>
          <w:lang w:val="ro-RO"/>
        </w:rPr>
        <w:t>Regulamentelor Europene, al modului de asigurare, administrare şi gestionare a beneficiilor familiale acordate conform regulilor de coordonare</w:t>
      </w:r>
      <w:r>
        <w:rPr>
          <w:rFonts w:ascii="Trebuchet MS" w:hAnsi="Trebuchet MS"/>
          <w:sz w:val="22"/>
          <w:szCs w:val="22"/>
          <w:lang w:val="ro-RO"/>
        </w:rPr>
        <w:t>.</w:t>
      </w:r>
    </w:p>
    <w:p w:rsidR="00F51464" w:rsidRDefault="00F51464" w:rsidP="00F51464">
      <w:pPr>
        <w:spacing w:line="276" w:lineRule="auto"/>
        <w:ind w:right="555" w:firstLine="720"/>
        <w:jc w:val="both"/>
        <w:rPr>
          <w:rFonts w:ascii="Trebuchet MS" w:hAnsi="Trebuchet MS"/>
          <w:sz w:val="22"/>
          <w:szCs w:val="22"/>
          <w:u w:val="single"/>
          <w:lang w:val="ro-RO"/>
        </w:rPr>
      </w:pPr>
      <w:r w:rsidRPr="00673BD0">
        <w:rPr>
          <w:rFonts w:ascii="Trebuchet MS" w:hAnsi="Trebuchet MS"/>
          <w:sz w:val="22"/>
          <w:szCs w:val="22"/>
          <w:u w:val="single"/>
          <w:lang w:val="ro-RO"/>
        </w:rPr>
        <w:t>Rezultate relevante obținute:</w:t>
      </w:r>
    </w:p>
    <w:p w:rsidR="00326A52" w:rsidRDefault="00326A52" w:rsidP="00F51464">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AJPIS Neamt  verifica indeplinirea conditiilor de eligibilitate pentru toate beneficiile la care se realizeaza plati, odata cu primirea dosarelor de la primarii dar si pe parcursul acordarii drepturilor la diverse beneficii sociale. </w:t>
      </w:r>
    </w:p>
    <w:p w:rsidR="00326A52" w:rsidRDefault="00326A52" w:rsidP="00F51464">
      <w:pPr>
        <w:numPr>
          <w:ilvl w:val="0"/>
          <w:numId w:val="21"/>
        </w:numPr>
        <w:spacing w:line="276" w:lineRule="auto"/>
        <w:ind w:right="555"/>
        <w:jc w:val="both"/>
        <w:rPr>
          <w:rFonts w:ascii="Trebuchet MS" w:hAnsi="Trebuchet MS"/>
          <w:sz w:val="22"/>
          <w:szCs w:val="22"/>
          <w:lang w:val="ro-RO"/>
        </w:rPr>
      </w:pPr>
      <w:r w:rsidRPr="00F91E95">
        <w:rPr>
          <w:rFonts w:ascii="Trebuchet MS" w:hAnsi="Trebuchet MS"/>
          <w:sz w:val="22"/>
          <w:szCs w:val="22"/>
          <w:lang w:val="ro-RO"/>
        </w:rPr>
        <w:t>In anul 2017, numarul mediu de beneficiari a fost de 175.243 persoane pentru care s-au achitat diverse tipuri de beneficii de asistenta sociala in cuantum total de 313.168.713 lei; exemplificam: alocatii de stat – 92.464 persoane, alocatia de sustinere a familiei – 9.260 persoane</w:t>
      </w:r>
      <w:r w:rsidR="00F91E95" w:rsidRPr="00F91E95">
        <w:rPr>
          <w:rFonts w:ascii="Trebuchet MS" w:hAnsi="Trebuchet MS"/>
          <w:sz w:val="22"/>
          <w:szCs w:val="22"/>
          <w:lang w:val="ro-RO"/>
        </w:rPr>
        <w:t>/familii</w:t>
      </w:r>
      <w:r w:rsidRPr="00F91E95">
        <w:rPr>
          <w:rFonts w:ascii="Trebuchet MS" w:hAnsi="Trebuchet MS"/>
          <w:sz w:val="22"/>
          <w:szCs w:val="22"/>
          <w:lang w:val="ro-RO"/>
        </w:rPr>
        <w:t>, ajutorul social – 6.313 persoane</w:t>
      </w:r>
      <w:r w:rsidR="00F91E95" w:rsidRPr="00F91E95">
        <w:rPr>
          <w:rFonts w:ascii="Trebuchet MS" w:hAnsi="Trebuchet MS"/>
          <w:sz w:val="22"/>
          <w:szCs w:val="22"/>
          <w:lang w:val="ro-RO"/>
        </w:rPr>
        <w:t>/familii</w:t>
      </w:r>
      <w:r w:rsidRPr="00F91E95">
        <w:rPr>
          <w:rFonts w:ascii="Trebuchet MS" w:hAnsi="Trebuchet MS"/>
          <w:sz w:val="22"/>
          <w:szCs w:val="22"/>
          <w:lang w:val="ro-RO"/>
        </w:rPr>
        <w:t>, ICC/stimulent  - 4.884 persoane, alocatia de plasament  - 1.102 persoane,</w:t>
      </w:r>
      <w:r w:rsidR="00F91E95" w:rsidRPr="00F91E95">
        <w:rPr>
          <w:rFonts w:ascii="Trebuchet MS" w:hAnsi="Trebuchet MS"/>
          <w:sz w:val="22"/>
          <w:szCs w:val="22"/>
          <w:lang w:val="ro-RO"/>
        </w:rPr>
        <w:t xml:space="preserve"> etc</w:t>
      </w:r>
    </w:p>
    <w:p w:rsidR="00F91E95" w:rsidRDefault="00F91E95" w:rsidP="00F51464">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Lunar, se primesc un numar mediu de 17.900 dosare noi, pentru diverse tipuri de prestatii sociale, la care se adauga un numar mare de modificari/ suspendari ale drepturilor aflate in plata</w:t>
      </w:r>
    </w:p>
    <w:p w:rsidR="00F91E95" w:rsidRPr="00F91E95" w:rsidRDefault="00C317DD" w:rsidP="00F51464">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Nu s-au inregistrat intarzieri la implementarea dosarelor de beneficii sociale, la plata acestora, elaborarea bugetului de venituri si cheltuieli a fost in concordanta cu creditele solicitate si aprobate; gradul de utilizare fiind de 100%;</w:t>
      </w:r>
    </w:p>
    <w:p w:rsidR="00F51464" w:rsidRDefault="00F51464" w:rsidP="00F51464">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 </w:t>
      </w:r>
      <w:r w:rsidRPr="00325287">
        <w:rPr>
          <w:rFonts w:ascii="Trebuchet MS" w:hAnsi="Trebuchet MS"/>
          <w:sz w:val="22"/>
          <w:szCs w:val="22"/>
          <w:lang w:val="ro-RO"/>
        </w:rPr>
        <w:t>Elaborarea lunară a balanţelor de verificare sintetice şi trimestrial, balanţelor de verificare analitice pe baza datelor înregistrate în evidenţa contabilă, iar trimestrial şi anual situaţiei financiare a ANPIS, precum şi toate situaţiile statistice cu date financiar – contabile, anexe la bilanţul contabil prevă</w:t>
      </w:r>
      <w:r w:rsidR="00C317DD">
        <w:rPr>
          <w:rFonts w:ascii="Trebuchet MS" w:hAnsi="Trebuchet MS"/>
          <w:sz w:val="22"/>
          <w:szCs w:val="22"/>
          <w:lang w:val="ro-RO"/>
        </w:rPr>
        <w:t xml:space="preserve">zute de legea contabilităţii s-a facut in </w:t>
      </w:r>
      <w:r w:rsidRPr="00325287">
        <w:rPr>
          <w:rFonts w:ascii="Trebuchet MS" w:hAnsi="Trebuchet MS"/>
          <w:sz w:val="22"/>
          <w:szCs w:val="22"/>
          <w:lang w:val="ro-RO"/>
        </w:rPr>
        <w:t>conform</w:t>
      </w:r>
      <w:r w:rsidR="00C317DD">
        <w:rPr>
          <w:rFonts w:ascii="Trebuchet MS" w:hAnsi="Trebuchet MS"/>
          <w:sz w:val="22"/>
          <w:szCs w:val="22"/>
          <w:lang w:val="ro-RO"/>
        </w:rPr>
        <w:t>itate cu reglementarile legale in vigoare, la termenele stabilite de catre ANPIS</w:t>
      </w:r>
      <w:r w:rsidRPr="00325287">
        <w:rPr>
          <w:rFonts w:ascii="Trebuchet MS" w:hAnsi="Trebuchet MS"/>
          <w:sz w:val="22"/>
          <w:szCs w:val="22"/>
          <w:lang w:val="ro-RO"/>
        </w:rPr>
        <w:t>;</w:t>
      </w:r>
    </w:p>
    <w:p w:rsidR="00F51464" w:rsidRPr="00DB3E6B" w:rsidRDefault="00F51464" w:rsidP="00C80CD9">
      <w:pPr>
        <w:spacing w:line="276" w:lineRule="auto"/>
        <w:ind w:left="1287" w:right="555"/>
        <w:jc w:val="both"/>
        <w:rPr>
          <w:rFonts w:ascii="Trebuchet MS" w:hAnsi="Trebuchet MS"/>
          <w:sz w:val="22"/>
          <w:szCs w:val="22"/>
          <w:lang w:val="ro-RO"/>
        </w:rPr>
      </w:pPr>
    </w:p>
    <w:p w:rsidR="00F51464" w:rsidRDefault="00F51464" w:rsidP="00F51464">
      <w:pPr>
        <w:spacing w:line="276" w:lineRule="auto"/>
        <w:ind w:left="567" w:right="555"/>
        <w:jc w:val="both"/>
        <w:rPr>
          <w:rFonts w:ascii="Trebuchet MS" w:hAnsi="Trebuchet MS"/>
          <w:sz w:val="22"/>
          <w:szCs w:val="22"/>
          <w:u w:val="single"/>
          <w:lang w:val="ro-RO"/>
        </w:rPr>
      </w:pPr>
      <w:r w:rsidRPr="00D65298">
        <w:rPr>
          <w:rFonts w:ascii="Trebuchet MS" w:hAnsi="Trebuchet MS"/>
          <w:sz w:val="22"/>
          <w:szCs w:val="22"/>
          <w:u w:val="single"/>
          <w:lang w:val="ro-RO"/>
        </w:rPr>
        <w:t>Indicatori de performanță:</w:t>
      </w:r>
    </w:p>
    <w:p w:rsidR="00F51464" w:rsidRPr="005C45A1" w:rsidRDefault="00F51464" w:rsidP="00F51464">
      <w:pPr>
        <w:numPr>
          <w:ilvl w:val="0"/>
          <w:numId w:val="21"/>
        </w:numPr>
        <w:spacing w:line="276" w:lineRule="auto"/>
        <w:ind w:right="555"/>
        <w:jc w:val="both"/>
        <w:rPr>
          <w:rFonts w:ascii="Trebuchet MS" w:hAnsi="Trebuchet MS"/>
          <w:sz w:val="22"/>
          <w:szCs w:val="22"/>
          <w:lang w:val="ro-RO"/>
        </w:rPr>
      </w:pPr>
      <w:r w:rsidRPr="005C45A1">
        <w:rPr>
          <w:rFonts w:ascii="Trebuchet MS" w:hAnsi="Trebuchet MS"/>
          <w:sz w:val="22"/>
          <w:szCs w:val="22"/>
          <w:lang w:val="ro-RO"/>
        </w:rPr>
        <w:t xml:space="preserve">Indicatori cantitativi: </w:t>
      </w:r>
      <w:r>
        <w:rPr>
          <w:rFonts w:ascii="Trebuchet MS" w:hAnsi="Trebuchet MS"/>
          <w:sz w:val="22"/>
          <w:szCs w:val="22"/>
          <w:lang w:val="ro-RO"/>
        </w:rPr>
        <w:t xml:space="preserve">buget alocat, credite bugetare deschise, plăți efectuate, </w:t>
      </w:r>
      <w:r w:rsidRPr="005C45A1">
        <w:rPr>
          <w:rFonts w:ascii="Trebuchet MS" w:hAnsi="Trebuchet MS"/>
          <w:sz w:val="22"/>
          <w:szCs w:val="22"/>
          <w:lang w:val="ro-RO"/>
        </w:rPr>
        <w:t>nr. beneficiari</w:t>
      </w:r>
      <w:r>
        <w:rPr>
          <w:rFonts w:ascii="Trebuchet MS" w:hAnsi="Trebuchet MS"/>
          <w:sz w:val="22"/>
          <w:szCs w:val="22"/>
          <w:lang w:val="ro-RO"/>
        </w:rPr>
        <w:t xml:space="preserve">, nr. de centre de zi finanțate, nr. de centre rezidențiale finanțate, nr. UAS finanțate, nr. cămine pentru persoane vârstnice finanțate, plăți efectuate centre, plăți efectuate UAS, plăți efectuate PIN, </w:t>
      </w:r>
      <w:r w:rsidRPr="005C45A1">
        <w:rPr>
          <w:rFonts w:ascii="Trebuchet MS" w:hAnsi="Trebuchet MS"/>
          <w:sz w:val="22"/>
          <w:szCs w:val="22"/>
          <w:lang w:val="ro-RO"/>
        </w:rPr>
        <w:t>timp</w:t>
      </w:r>
      <w:r>
        <w:rPr>
          <w:rFonts w:ascii="Trebuchet MS" w:hAnsi="Trebuchet MS"/>
          <w:sz w:val="22"/>
          <w:szCs w:val="22"/>
          <w:lang w:val="ro-RO"/>
        </w:rPr>
        <w:t xml:space="preserve"> alocat</w:t>
      </w:r>
      <w:r w:rsidRPr="005C45A1">
        <w:rPr>
          <w:rFonts w:ascii="Trebuchet MS" w:hAnsi="Trebuchet MS"/>
          <w:sz w:val="22"/>
          <w:szCs w:val="22"/>
          <w:lang w:val="ro-RO"/>
        </w:rPr>
        <w:t xml:space="preserve">, nr. angajați, nr. </w:t>
      </w:r>
      <w:r>
        <w:rPr>
          <w:rFonts w:ascii="Trebuchet MS" w:hAnsi="Trebuchet MS"/>
          <w:sz w:val="22"/>
          <w:szCs w:val="22"/>
          <w:lang w:val="ro-RO"/>
        </w:rPr>
        <w:t>domenii;</w:t>
      </w:r>
    </w:p>
    <w:p w:rsidR="00F51464" w:rsidRDefault="00F51464" w:rsidP="00F51464">
      <w:pPr>
        <w:numPr>
          <w:ilvl w:val="0"/>
          <w:numId w:val="21"/>
        </w:numPr>
        <w:spacing w:line="276" w:lineRule="auto"/>
        <w:ind w:right="555"/>
        <w:jc w:val="both"/>
        <w:rPr>
          <w:rFonts w:ascii="Trebuchet MS" w:hAnsi="Trebuchet MS"/>
          <w:sz w:val="22"/>
          <w:szCs w:val="22"/>
          <w:lang w:val="ro-RO"/>
        </w:rPr>
      </w:pPr>
      <w:r w:rsidRPr="005C45A1">
        <w:rPr>
          <w:rFonts w:ascii="Trebuchet MS" w:hAnsi="Trebuchet MS"/>
          <w:sz w:val="22"/>
          <w:szCs w:val="22"/>
          <w:lang w:val="ro-RO"/>
        </w:rPr>
        <w:t xml:space="preserve">Indicatori calitativi: </w:t>
      </w:r>
      <w:r w:rsidRPr="00212CE1">
        <w:rPr>
          <w:rFonts w:ascii="Trebuchet MS" w:hAnsi="Trebuchet MS"/>
          <w:sz w:val="22"/>
          <w:szCs w:val="22"/>
          <w:lang w:val="ro-RO"/>
        </w:rPr>
        <w:t>Valoarea plăţilor privind BAS efectuate raportată la valoarea creditelor solicitate</w:t>
      </w:r>
      <w:r>
        <w:rPr>
          <w:rFonts w:ascii="Trebuchet MS" w:hAnsi="Trebuchet MS"/>
          <w:sz w:val="22"/>
          <w:szCs w:val="22"/>
          <w:lang w:val="ro-RO"/>
        </w:rPr>
        <w:t xml:space="preserve">, </w:t>
      </w:r>
      <w:r w:rsidRPr="00024C43">
        <w:rPr>
          <w:rFonts w:ascii="Trebuchet MS" w:hAnsi="Trebuchet MS"/>
          <w:sz w:val="22"/>
          <w:szCs w:val="22"/>
          <w:lang w:val="ro-RO"/>
        </w:rPr>
        <w:t>Valoarea prejudiciilor rezultate din controalele Curtii de Conturi/ Valoarea bugetului total de asistenta sociala</w:t>
      </w:r>
      <w:r>
        <w:rPr>
          <w:rFonts w:ascii="Trebuchet MS" w:hAnsi="Trebuchet MS"/>
          <w:sz w:val="22"/>
          <w:szCs w:val="22"/>
          <w:lang w:val="ro-RO"/>
        </w:rPr>
        <w:t>.</w:t>
      </w:r>
      <w:r w:rsidRPr="00024C43">
        <w:rPr>
          <w:rFonts w:ascii="Trebuchet MS" w:hAnsi="Trebuchet MS"/>
          <w:sz w:val="22"/>
          <w:szCs w:val="22"/>
          <w:lang w:val="ro-RO"/>
        </w:rPr>
        <w:t xml:space="preserve"> </w:t>
      </w:r>
    </w:p>
    <w:p w:rsidR="00C80CD9" w:rsidRPr="00D65298" w:rsidRDefault="00C80CD9" w:rsidP="00C80CD9">
      <w:pPr>
        <w:numPr>
          <w:ilvl w:val="0"/>
          <w:numId w:val="21"/>
        </w:numPr>
        <w:ind w:right="305"/>
        <w:rPr>
          <w:rFonts w:ascii="Trebuchet MS" w:hAnsi="Trebuchet MS"/>
          <w:b/>
          <w:bCs/>
          <w:i/>
          <w:iCs/>
          <w:sz w:val="22"/>
          <w:szCs w:val="22"/>
          <w:lang w:val="ro-RO"/>
        </w:rPr>
      </w:pPr>
      <w:r w:rsidRPr="00D65298">
        <w:rPr>
          <w:rFonts w:ascii="Trebuchet MS" w:hAnsi="Trebuchet MS"/>
          <w:sz w:val="22"/>
          <w:szCs w:val="22"/>
          <w:lang w:val="ro-RO"/>
        </w:rPr>
        <w:t xml:space="preserve">        Indicatorii cantitativi </w:t>
      </w:r>
      <w:r w:rsidR="00D65298">
        <w:rPr>
          <w:rFonts w:ascii="Trebuchet MS" w:hAnsi="Trebuchet MS"/>
          <w:sz w:val="22"/>
          <w:szCs w:val="22"/>
          <w:lang w:val="ro-RO"/>
        </w:rPr>
        <w:t xml:space="preserve">la </w:t>
      </w:r>
      <w:r w:rsidRPr="00D65298">
        <w:rPr>
          <w:rFonts w:ascii="Trebuchet MS" w:hAnsi="Trebuchet MS"/>
          <w:b/>
          <w:sz w:val="22"/>
          <w:szCs w:val="22"/>
          <w:lang w:val="ro-RO"/>
        </w:rPr>
        <w:t xml:space="preserve">31.12.2017 </w:t>
      </w:r>
      <w:r w:rsidRPr="00D65298">
        <w:rPr>
          <w:rFonts w:ascii="Trebuchet MS" w:hAnsi="Trebuchet MS"/>
          <w:sz w:val="22"/>
          <w:szCs w:val="22"/>
          <w:lang w:val="ro-RO"/>
        </w:rPr>
        <w:t>se prezintã dupã cum urmeazã:</w:t>
      </w:r>
    </w:p>
    <w:p w:rsidR="00C80CD9" w:rsidRPr="00D65298" w:rsidRDefault="00C80CD9" w:rsidP="00C80CD9">
      <w:pPr>
        <w:ind w:left="1287"/>
        <w:rPr>
          <w:rFonts w:ascii="Trebuchet MS" w:hAnsi="Trebuchet MS"/>
          <w:sz w:val="22"/>
          <w:szCs w:val="22"/>
        </w:rPr>
      </w:pP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r>
      <w:r w:rsidRPr="00D65298">
        <w:rPr>
          <w:rFonts w:ascii="Trebuchet MS" w:hAnsi="Trebuchet MS"/>
          <w:sz w:val="22"/>
          <w:szCs w:val="22"/>
        </w:rPr>
        <w:tab/>
        <w:t>Lei</w:t>
      </w:r>
    </w:p>
    <w:tbl>
      <w:tblPr>
        <w:tblW w:w="4946" w:type="pct"/>
        <w:tblLayout w:type="fixed"/>
        <w:tblLook w:val="04A0"/>
      </w:tblPr>
      <w:tblGrid>
        <w:gridCol w:w="400"/>
        <w:gridCol w:w="2681"/>
        <w:gridCol w:w="1167"/>
        <w:gridCol w:w="1494"/>
        <w:gridCol w:w="1386"/>
        <w:gridCol w:w="1081"/>
        <w:gridCol w:w="934"/>
      </w:tblGrid>
      <w:tr w:rsidR="00E871FC" w:rsidRPr="00D65298" w:rsidTr="00E871FC">
        <w:trPr>
          <w:trHeight w:val="2085"/>
        </w:trPr>
        <w:tc>
          <w:tcPr>
            <w:tcW w:w="21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Nr. crt.</w:t>
            </w:r>
          </w:p>
        </w:tc>
        <w:tc>
          <w:tcPr>
            <w:tcW w:w="1466" w:type="pct"/>
            <w:tcBorders>
              <w:top w:val="single" w:sz="8" w:space="0" w:color="auto"/>
              <w:left w:val="nil"/>
              <w:bottom w:val="single" w:sz="8" w:space="0" w:color="auto"/>
              <w:right w:val="nil"/>
            </w:tcBorders>
            <w:shd w:val="clear" w:color="auto" w:fill="auto"/>
            <w:vAlign w:val="center"/>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xml:space="preserve">Beneficii de asistenta sociala </w:t>
            </w:r>
          </w:p>
        </w:tc>
        <w:tc>
          <w:tcPr>
            <w:tcW w:w="6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xml:space="preserve">Nr.   beneficiari MEDIU </w:t>
            </w:r>
            <w:r w:rsidRPr="00D65298">
              <w:rPr>
                <w:rFonts w:ascii="Trebuchet MS" w:hAnsi="Trebuchet MS" w:cs="Arial"/>
                <w:b/>
                <w:bCs/>
                <w:color w:val="000000"/>
                <w:sz w:val="22"/>
                <w:szCs w:val="22"/>
                <w:lang w:val="ro-RO" w:eastAsia="ro-RO"/>
              </w:rPr>
              <w:t>aferent Platilor (corelati cu executia bugetara  si monitorizare)</w:t>
            </w:r>
          </w:p>
        </w:tc>
        <w:tc>
          <w:tcPr>
            <w:tcW w:w="817" w:type="pct"/>
            <w:tcBorders>
              <w:top w:val="single" w:sz="8" w:space="0" w:color="auto"/>
              <w:left w:val="nil"/>
              <w:bottom w:val="single" w:sz="8" w:space="0" w:color="auto"/>
              <w:right w:val="nil"/>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Credite deschise cumulat ianuarie- decembrie 2017</w:t>
            </w:r>
          </w:p>
        </w:tc>
        <w:tc>
          <w:tcPr>
            <w:tcW w:w="7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Sume platite cumulat ianuarie-decembrie 2017</w:t>
            </w:r>
          </w:p>
        </w:tc>
        <w:tc>
          <w:tcPr>
            <w:tcW w:w="591" w:type="pct"/>
            <w:tcBorders>
              <w:top w:val="single" w:sz="8" w:space="0" w:color="auto"/>
              <w:left w:val="nil"/>
              <w:bottom w:val="single" w:sz="8" w:space="0" w:color="auto"/>
              <w:right w:val="single" w:sz="8" w:space="0" w:color="auto"/>
            </w:tcBorders>
            <w:shd w:val="clear" w:color="auto" w:fill="auto"/>
            <w:vAlign w:val="center"/>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Sold</w:t>
            </w:r>
          </w:p>
        </w:tc>
        <w:tc>
          <w:tcPr>
            <w:tcW w:w="511" w:type="pct"/>
            <w:tcBorders>
              <w:top w:val="single" w:sz="8" w:space="0" w:color="auto"/>
              <w:left w:val="nil"/>
              <w:bottom w:val="single" w:sz="8" w:space="0" w:color="auto"/>
              <w:right w:val="single" w:sz="8" w:space="0" w:color="auto"/>
            </w:tcBorders>
            <w:shd w:val="clear" w:color="auto" w:fill="auto"/>
            <w:vAlign w:val="center"/>
            <w:hideMark/>
          </w:tcPr>
          <w:p w:rsidR="00C80CD9" w:rsidRPr="00D65298" w:rsidRDefault="00C80CD9" w:rsidP="004D0BDF">
            <w:pPr>
              <w:jc w:val="center"/>
              <w:rPr>
                <w:rFonts w:ascii="Trebuchet MS" w:hAnsi="Trebuchet MS" w:cs="Arial"/>
                <w:sz w:val="22"/>
                <w:szCs w:val="22"/>
                <w:lang w:val="ro-RO" w:eastAsia="ro-RO"/>
              </w:rPr>
            </w:pPr>
            <w:r w:rsidRPr="00D65298">
              <w:rPr>
                <w:rFonts w:ascii="Trebuchet MS" w:hAnsi="Trebuchet MS" w:cs="Arial"/>
                <w:sz w:val="22"/>
                <w:szCs w:val="22"/>
                <w:lang w:val="ro-RO" w:eastAsia="ro-RO"/>
              </w:rPr>
              <w:t>Grad de utilizare %</w:t>
            </w:r>
          </w:p>
        </w:tc>
      </w:tr>
      <w:tr w:rsidR="00E871FC" w:rsidRPr="00D65298" w:rsidTr="00E871FC">
        <w:trPr>
          <w:trHeight w:val="300"/>
        </w:trPr>
        <w:tc>
          <w:tcPr>
            <w:tcW w:w="219" w:type="pct"/>
            <w:tcBorders>
              <w:top w:val="nil"/>
              <w:left w:val="single" w:sz="8" w:space="0" w:color="auto"/>
              <w:bottom w:val="single" w:sz="8" w:space="0" w:color="auto"/>
              <w:right w:val="single" w:sz="8" w:space="0" w:color="auto"/>
            </w:tcBorders>
            <w:shd w:val="clear" w:color="auto" w:fill="auto"/>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A</w:t>
            </w:r>
          </w:p>
        </w:tc>
        <w:tc>
          <w:tcPr>
            <w:tcW w:w="1466" w:type="pct"/>
            <w:tcBorders>
              <w:top w:val="nil"/>
              <w:left w:val="nil"/>
              <w:bottom w:val="single" w:sz="8" w:space="0" w:color="auto"/>
              <w:right w:val="nil"/>
            </w:tcBorders>
            <w:shd w:val="clear" w:color="auto" w:fill="auto"/>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B</w:t>
            </w:r>
          </w:p>
        </w:tc>
        <w:tc>
          <w:tcPr>
            <w:tcW w:w="638" w:type="pct"/>
            <w:tcBorders>
              <w:top w:val="nil"/>
              <w:left w:val="single" w:sz="8" w:space="0" w:color="auto"/>
              <w:bottom w:val="single" w:sz="8" w:space="0" w:color="auto"/>
              <w:right w:val="single" w:sz="8" w:space="0" w:color="auto"/>
            </w:tcBorders>
            <w:shd w:val="clear" w:color="auto" w:fill="auto"/>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C</w:t>
            </w:r>
          </w:p>
        </w:tc>
        <w:tc>
          <w:tcPr>
            <w:tcW w:w="817" w:type="pct"/>
            <w:tcBorders>
              <w:top w:val="nil"/>
              <w:left w:val="nil"/>
              <w:bottom w:val="single" w:sz="8" w:space="0" w:color="auto"/>
              <w:right w:val="nil"/>
            </w:tcBorders>
            <w:shd w:val="clear" w:color="auto" w:fill="auto"/>
            <w:hideMark/>
          </w:tcPr>
          <w:p w:rsidR="00C80CD9" w:rsidRPr="00D65298" w:rsidRDefault="00C80CD9" w:rsidP="004D0BDF">
            <w:pPr>
              <w:jc w:val="cente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D</w:t>
            </w:r>
          </w:p>
        </w:tc>
        <w:tc>
          <w:tcPr>
            <w:tcW w:w="758" w:type="pct"/>
            <w:tcBorders>
              <w:top w:val="nil"/>
              <w:left w:val="single" w:sz="8" w:space="0" w:color="auto"/>
              <w:bottom w:val="single" w:sz="8" w:space="0" w:color="auto"/>
              <w:right w:val="single" w:sz="8" w:space="0" w:color="auto"/>
            </w:tcBorders>
            <w:shd w:val="clear" w:color="auto" w:fill="auto"/>
            <w:hideMark/>
          </w:tcPr>
          <w:p w:rsidR="00C80CD9" w:rsidRPr="00D65298" w:rsidRDefault="00C80CD9" w:rsidP="004D0BDF">
            <w:pPr>
              <w:jc w:val="center"/>
              <w:rPr>
                <w:rFonts w:ascii="Trebuchet MS" w:hAnsi="Trebuchet MS" w:cs="Arial"/>
                <w:sz w:val="22"/>
                <w:szCs w:val="22"/>
                <w:lang w:val="ro-RO" w:eastAsia="ro-RO"/>
              </w:rPr>
            </w:pPr>
            <w:r w:rsidRPr="00D65298">
              <w:rPr>
                <w:rFonts w:ascii="Trebuchet MS" w:hAnsi="Trebuchet MS" w:cs="Arial"/>
                <w:sz w:val="22"/>
                <w:szCs w:val="22"/>
                <w:lang w:val="ro-RO" w:eastAsia="ro-RO"/>
              </w:rPr>
              <w:t>E</w:t>
            </w:r>
          </w:p>
        </w:tc>
        <w:tc>
          <w:tcPr>
            <w:tcW w:w="591" w:type="pct"/>
            <w:tcBorders>
              <w:top w:val="nil"/>
              <w:left w:val="nil"/>
              <w:bottom w:val="single" w:sz="8" w:space="0" w:color="auto"/>
              <w:right w:val="single" w:sz="8" w:space="0" w:color="auto"/>
            </w:tcBorders>
            <w:shd w:val="clear" w:color="auto" w:fill="auto"/>
            <w:hideMark/>
          </w:tcPr>
          <w:p w:rsidR="00C80CD9" w:rsidRPr="00D65298" w:rsidRDefault="00C80CD9" w:rsidP="004D0BDF">
            <w:pPr>
              <w:jc w:val="center"/>
              <w:rPr>
                <w:rFonts w:ascii="Trebuchet MS" w:hAnsi="Trebuchet MS" w:cs="Arial"/>
                <w:sz w:val="22"/>
                <w:szCs w:val="22"/>
                <w:lang w:val="ro-RO" w:eastAsia="ro-RO"/>
              </w:rPr>
            </w:pPr>
            <w:r w:rsidRPr="00D65298">
              <w:rPr>
                <w:rFonts w:ascii="Trebuchet MS" w:hAnsi="Trebuchet MS" w:cs="Arial"/>
                <w:sz w:val="22"/>
                <w:szCs w:val="22"/>
                <w:lang w:val="ro-RO" w:eastAsia="ro-RO"/>
              </w:rPr>
              <w:t> </w:t>
            </w:r>
          </w:p>
        </w:tc>
        <w:tc>
          <w:tcPr>
            <w:tcW w:w="511" w:type="pct"/>
            <w:tcBorders>
              <w:top w:val="nil"/>
              <w:left w:val="nil"/>
              <w:bottom w:val="single" w:sz="8" w:space="0" w:color="auto"/>
              <w:right w:val="single" w:sz="8" w:space="0" w:color="auto"/>
            </w:tcBorders>
            <w:shd w:val="clear" w:color="auto" w:fill="auto"/>
            <w:hideMark/>
          </w:tcPr>
          <w:p w:rsidR="00C80CD9" w:rsidRPr="00D65298" w:rsidRDefault="00C80CD9" w:rsidP="004D0BDF">
            <w:pPr>
              <w:jc w:val="center"/>
              <w:rPr>
                <w:rFonts w:ascii="Trebuchet MS" w:hAnsi="Trebuchet MS" w:cs="Arial"/>
                <w:sz w:val="22"/>
                <w:szCs w:val="22"/>
                <w:lang w:val="ro-RO" w:eastAsia="ro-RO"/>
              </w:rPr>
            </w:pPr>
            <w:r w:rsidRPr="00D65298">
              <w:rPr>
                <w:rFonts w:ascii="Trebuchet MS" w:hAnsi="Trebuchet MS" w:cs="Arial"/>
                <w:sz w:val="22"/>
                <w:szCs w:val="22"/>
                <w:lang w:val="ro-RO" w:eastAsia="ro-RO"/>
              </w:rPr>
              <w:t>F</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Alocatia de stat pentru copii Lg 61/1993, copii &gt;2ani , 42 lei</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83.014</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86.038.552</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85.778.571</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259.981</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99,70%</w:t>
            </w:r>
          </w:p>
        </w:tc>
      </w:tr>
      <w:tr w:rsidR="00E871FC" w:rsidRPr="00D65298" w:rsidTr="00E871FC">
        <w:trPr>
          <w:trHeight w:val="39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sz w:val="22"/>
                <w:szCs w:val="22"/>
                <w:lang w:val="ro-RO" w:eastAsia="ro-RO"/>
              </w:rPr>
            </w:pPr>
            <w:r w:rsidRPr="00D65298">
              <w:rPr>
                <w:rFonts w:ascii="Trebuchet MS" w:hAnsi="Trebuchet MS" w:cs="Arial"/>
                <w:sz w:val="22"/>
                <w:szCs w:val="22"/>
                <w:lang w:val="ro-RO" w:eastAsia="ro-RO"/>
              </w:rPr>
              <w:t>Alocatia  stat copii Lg 61/1993, copii&gt;3 ani –dubla , 84 lei</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1.866</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4.615.102</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4.615.102</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52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w:t>
            </w:r>
          </w:p>
        </w:tc>
        <w:tc>
          <w:tcPr>
            <w:tcW w:w="1466"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rPr>
                <w:rFonts w:ascii="Trebuchet MS" w:hAnsi="Trebuchet MS" w:cs="Arial"/>
                <w:sz w:val="22"/>
                <w:szCs w:val="22"/>
                <w:lang w:val="ro-RO" w:eastAsia="ro-RO"/>
              </w:rPr>
            </w:pPr>
            <w:r w:rsidRPr="00D65298">
              <w:rPr>
                <w:rFonts w:ascii="Trebuchet MS" w:hAnsi="Trebuchet MS" w:cs="Arial"/>
                <w:sz w:val="22"/>
                <w:szCs w:val="22"/>
                <w:lang w:val="ro-RO" w:eastAsia="ro-RO"/>
              </w:rPr>
              <w:t>Alocatia stat copii cu hand-OUG nr.148/2005, copii&lt;3 ani 0-3</w:t>
            </w:r>
            <w:r w:rsidRPr="00D65298">
              <w:rPr>
                <w:rFonts w:ascii="Trebuchet MS" w:hAnsi="Trebuchet MS" w:cs="Arial"/>
                <w:sz w:val="22"/>
                <w:szCs w:val="22"/>
                <w:lang w:val="ro-RO" w:eastAsia="ro-RO"/>
              </w:rPr>
              <w:br/>
              <w:t xml:space="preserve"> cuantum  200 lei</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88</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210.054</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210.054</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sz w:val="22"/>
                <w:szCs w:val="22"/>
                <w:lang w:val="ro-RO" w:eastAsia="ro-RO"/>
              </w:rPr>
            </w:pPr>
            <w:r w:rsidRPr="00D65298">
              <w:rPr>
                <w:rFonts w:ascii="Trebuchet MS" w:hAnsi="Trebuchet MS" w:cs="Arial"/>
                <w:sz w:val="22"/>
                <w:szCs w:val="22"/>
                <w:lang w:val="ro-RO" w:eastAsia="ro-RO"/>
              </w:rPr>
              <w:t>Alocatia  stat copii OUG 148/2005, copii &lt;2 ani , 200 lei 0-2</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7.654</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21.235.451</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21.230.751</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4.700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99,98%</w:t>
            </w:r>
          </w:p>
        </w:tc>
      </w:tr>
      <w:tr w:rsidR="00E871FC" w:rsidRPr="00D65298" w:rsidTr="00E871FC">
        <w:trPr>
          <w:trHeight w:val="300"/>
        </w:trPr>
        <w:tc>
          <w:tcPr>
            <w:tcW w:w="2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i/>
                <w:iCs/>
                <w:sz w:val="22"/>
                <w:szCs w:val="22"/>
                <w:lang w:val="ro-RO" w:eastAsia="ro-RO"/>
              </w:rPr>
            </w:pPr>
            <w:r w:rsidRPr="00D65298">
              <w:rPr>
                <w:rFonts w:ascii="Trebuchet MS" w:hAnsi="Trebuchet MS" w:cs="Arial"/>
                <w:b/>
                <w:bCs/>
                <w:i/>
                <w:iCs/>
                <w:sz w:val="22"/>
                <w:szCs w:val="22"/>
                <w:lang w:val="ro-RO" w:eastAsia="ro-RO"/>
              </w:rPr>
              <w:t xml:space="preserve">  Total alocatii stat ( rd.1 la rd. 4 )</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92.622</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112.099.159</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111.834.478</w:t>
            </w:r>
          </w:p>
        </w:tc>
        <w:tc>
          <w:tcPr>
            <w:tcW w:w="591" w:type="pct"/>
            <w:tcBorders>
              <w:top w:val="single" w:sz="4" w:space="0" w:color="auto"/>
              <w:left w:val="single" w:sz="4" w:space="0" w:color="auto"/>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264.681</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99,76%</w:t>
            </w:r>
          </w:p>
        </w:tc>
      </w:tr>
      <w:tr w:rsidR="00E871FC" w:rsidRPr="00D65298" w:rsidTr="00E871FC">
        <w:trPr>
          <w:trHeight w:val="435"/>
        </w:trPr>
        <w:tc>
          <w:tcPr>
            <w:tcW w:w="21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single" w:sz="4" w:space="0" w:color="auto"/>
              <w:left w:val="nil"/>
              <w:bottom w:val="single" w:sz="8" w:space="0" w:color="auto"/>
              <w:right w:val="single" w:sz="4" w:space="0" w:color="auto"/>
            </w:tcBorders>
            <w:shd w:val="clear" w:color="auto" w:fill="auto"/>
            <w:vAlign w:val="center"/>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Alocatie de sustinere familiala Lg. 277/2010</w:t>
            </w:r>
          </w:p>
        </w:tc>
        <w:tc>
          <w:tcPr>
            <w:tcW w:w="638" w:type="pct"/>
            <w:tcBorders>
              <w:top w:val="single" w:sz="4" w:space="0" w:color="auto"/>
              <w:left w:val="nil"/>
              <w:bottom w:val="single" w:sz="8"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9.714</w:t>
            </w:r>
          </w:p>
        </w:tc>
        <w:tc>
          <w:tcPr>
            <w:tcW w:w="817" w:type="pct"/>
            <w:tcBorders>
              <w:top w:val="single" w:sz="4" w:space="0" w:color="auto"/>
              <w:left w:val="nil"/>
              <w:bottom w:val="single" w:sz="8"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18.743.305</w:t>
            </w:r>
          </w:p>
        </w:tc>
        <w:tc>
          <w:tcPr>
            <w:tcW w:w="758" w:type="pct"/>
            <w:tcBorders>
              <w:top w:val="single" w:sz="4" w:space="0" w:color="auto"/>
              <w:left w:val="nil"/>
              <w:bottom w:val="single" w:sz="8"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18.725.400</w:t>
            </w:r>
          </w:p>
        </w:tc>
        <w:tc>
          <w:tcPr>
            <w:tcW w:w="591" w:type="pct"/>
            <w:tcBorders>
              <w:top w:val="single" w:sz="4" w:space="0" w:color="auto"/>
              <w:left w:val="nil"/>
              <w:bottom w:val="single" w:sz="8"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17.905</w:t>
            </w:r>
          </w:p>
        </w:tc>
        <w:tc>
          <w:tcPr>
            <w:tcW w:w="511" w:type="pct"/>
            <w:tcBorders>
              <w:top w:val="single" w:sz="4" w:space="0" w:color="auto"/>
              <w:left w:val="nil"/>
              <w:bottom w:val="single" w:sz="8" w:space="0" w:color="auto"/>
              <w:right w:val="single" w:sz="8" w:space="0" w:color="auto"/>
            </w:tcBorders>
            <w:shd w:val="clear" w:color="auto" w:fill="auto"/>
            <w:vAlign w:val="center"/>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99,90%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w:t>
            </w:r>
          </w:p>
        </w:tc>
        <w:tc>
          <w:tcPr>
            <w:tcW w:w="1466" w:type="pct"/>
            <w:tcBorders>
              <w:top w:val="single" w:sz="8" w:space="0" w:color="auto"/>
              <w:left w:val="nil"/>
              <w:bottom w:val="single" w:sz="4" w:space="0" w:color="auto"/>
              <w:right w:val="single" w:sz="4" w:space="0" w:color="auto"/>
            </w:tcBorders>
            <w:shd w:val="clear" w:color="auto" w:fill="auto"/>
            <w:vAlign w:val="center"/>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xml:space="preserve">Alocatia pentru sustinerea familiei </w:t>
            </w:r>
          </w:p>
        </w:tc>
        <w:tc>
          <w:tcPr>
            <w:tcW w:w="638" w:type="pct"/>
            <w:tcBorders>
              <w:top w:val="nil"/>
              <w:left w:val="nil"/>
              <w:bottom w:val="single" w:sz="4"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9.714</w:t>
            </w:r>
          </w:p>
        </w:tc>
        <w:tc>
          <w:tcPr>
            <w:tcW w:w="817" w:type="pct"/>
            <w:tcBorders>
              <w:top w:val="nil"/>
              <w:left w:val="nil"/>
              <w:bottom w:val="single" w:sz="4"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18.743.305</w:t>
            </w:r>
          </w:p>
        </w:tc>
        <w:tc>
          <w:tcPr>
            <w:tcW w:w="758" w:type="pct"/>
            <w:tcBorders>
              <w:top w:val="nil"/>
              <w:left w:val="nil"/>
              <w:bottom w:val="single" w:sz="4"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18.725.400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17.905</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99,90%</w:t>
            </w:r>
          </w:p>
        </w:tc>
      </w:tr>
      <w:tr w:rsidR="00E871FC" w:rsidRPr="00D65298" w:rsidTr="00E871FC">
        <w:trPr>
          <w:trHeight w:val="27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w:t>
            </w:r>
          </w:p>
        </w:tc>
        <w:tc>
          <w:tcPr>
            <w:tcW w:w="1466" w:type="pct"/>
            <w:tcBorders>
              <w:top w:val="single" w:sz="4" w:space="0" w:color="auto"/>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Alocatia de plasament normala , Lg 272/2004 , 600 lei</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978</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7.291.910</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7.263.620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28.290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99,61%</w:t>
            </w:r>
          </w:p>
        </w:tc>
      </w:tr>
      <w:tr w:rsidR="00E871FC" w:rsidRPr="00D65298" w:rsidTr="00E871FC">
        <w:trPr>
          <w:trHeight w:val="300"/>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w:t>
            </w:r>
          </w:p>
        </w:tc>
        <w:tc>
          <w:tcPr>
            <w:tcW w:w="1466" w:type="pct"/>
            <w:tcBorders>
              <w:top w:val="nil"/>
              <w:left w:val="nil"/>
              <w:bottom w:val="nil"/>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Alocatia de plasament copii cu handicap , Lg 272/2004 , 900 lei</w:t>
            </w:r>
          </w:p>
        </w:tc>
        <w:tc>
          <w:tcPr>
            <w:tcW w:w="638"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142</w:t>
            </w:r>
          </w:p>
        </w:tc>
        <w:tc>
          <w:tcPr>
            <w:tcW w:w="817"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1.611.600</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1.608.000</w:t>
            </w:r>
          </w:p>
        </w:tc>
        <w:tc>
          <w:tcPr>
            <w:tcW w:w="591"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3.600</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99,78%</w:t>
            </w:r>
          </w:p>
        </w:tc>
      </w:tr>
      <w:tr w:rsidR="00E871FC" w:rsidRPr="00D65298" w:rsidTr="00E871FC">
        <w:trPr>
          <w:trHeight w:val="270"/>
        </w:trPr>
        <w:tc>
          <w:tcPr>
            <w:tcW w:w="21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lastRenderedPageBreak/>
              <w:t> </w:t>
            </w:r>
          </w:p>
        </w:tc>
        <w:tc>
          <w:tcPr>
            <w:tcW w:w="1466"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xml:space="preserve">                     </w:t>
            </w:r>
            <w:r w:rsidRPr="00D65298">
              <w:rPr>
                <w:rFonts w:ascii="Trebuchet MS" w:hAnsi="Trebuchet MS" w:cs="Arial"/>
                <w:b/>
                <w:bCs/>
                <w:i/>
                <w:iCs/>
                <w:color w:val="000000"/>
                <w:sz w:val="22"/>
                <w:szCs w:val="22"/>
                <w:lang w:val="ro-RO" w:eastAsia="ro-RO"/>
              </w:rPr>
              <w:t>Total alocatie de plasament ( rd16+rd17</w:t>
            </w:r>
            <w:r w:rsidRPr="00D65298">
              <w:rPr>
                <w:rFonts w:ascii="Trebuchet MS" w:hAnsi="Trebuchet MS" w:cs="Arial"/>
                <w:color w:val="000000"/>
                <w:sz w:val="22"/>
                <w:szCs w:val="22"/>
                <w:lang w:val="ro-RO" w:eastAsia="ro-RO"/>
              </w:rPr>
              <w:t>)</w:t>
            </w:r>
          </w:p>
        </w:tc>
        <w:tc>
          <w:tcPr>
            <w:tcW w:w="63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1.120</w:t>
            </w:r>
          </w:p>
        </w:tc>
        <w:tc>
          <w:tcPr>
            <w:tcW w:w="817"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8.903.510</w:t>
            </w:r>
          </w:p>
        </w:tc>
        <w:tc>
          <w:tcPr>
            <w:tcW w:w="75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8.871.620</w:t>
            </w:r>
          </w:p>
        </w:tc>
        <w:tc>
          <w:tcPr>
            <w:tcW w:w="591" w:type="pct"/>
            <w:tcBorders>
              <w:top w:val="single" w:sz="8" w:space="0" w:color="auto"/>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31.890</w:t>
            </w:r>
          </w:p>
        </w:tc>
        <w:tc>
          <w:tcPr>
            <w:tcW w:w="511" w:type="pct"/>
            <w:tcBorders>
              <w:top w:val="single" w:sz="8"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99,64%</w:t>
            </w:r>
          </w:p>
        </w:tc>
      </w:tr>
      <w:tr w:rsidR="00E871FC" w:rsidRPr="00D65298" w:rsidTr="00E871FC">
        <w:trPr>
          <w:trHeight w:val="270"/>
        </w:trPr>
        <w:tc>
          <w:tcPr>
            <w:tcW w:w="219" w:type="pct"/>
            <w:tcBorders>
              <w:top w:val="nil"/>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nil"/>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Indemnizatie crestere copil 2(3) ani OUG 148/2005 TOTAL</w:t>
            </w:r>
          </w:p>
        </w:tc>
        <w:tc>
          <w:tcPr>
            <w:tcW w:w="638"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w:t>
            </w:r>
          </w:p>
        </w:tc>
        <w:tc>
          <w:tcPr>
            <w:tcW w:w="817"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5.770</w:t>
            </w:r>
          </w:p>
        </w:tc>
        <w:tc>
          <w:tcPr>
            <w:tcW w:w="758"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5.770</w:t>
            </w:r>
          </w:p>
        </w:tc>
        <w:tc>
          <w:tcPr>
            <w:tcW w:w="591"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0</w:t>
            </w:r>
          </w:p>
        </w:tc>
        <w:tc>
          <w:tcPr>
            <w:tcW w:w="511" w:type="pct"/>
            <w:tcBorders>
              <w:top w:val="nil"/>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100,00%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8</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Indemnizatie crestere copil 2(3) ani OUG 148/2005- 600 lei</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#DIV/0!</w:t>
            </w:r>
          </w:p>
        </w:tc>
      </w:tr>
      <w:tr w:rsidR="00E871FC" w:rsidRPr="00D65298" w:rsidTr="00E871FC">
        <w:trPr>
          <w:trHeight w:val="330"/>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w:t>
            </w:r>
          </w:p>
        </w:tc>
        <w:tc>
          <w:tcPr>
            <w:tcW w:w="1466" w:type="pct"/>
            <w:tcBorders>
              <w:top w:val="nil"/>
              <w:left w:val="nil"/>
              <w:bottom w:val="nil"/>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Indemnizatie crestere copil 2(3) ani OUG 148/2005- 75%</w:t>
            </w:r>
          </w:p>
        </w:tc>
        <w:tc>
          <w:tcPr>
            <w:tcW w:w="638"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5.770</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5.770</w:t>
            </w:r>
          </w:p>
        </w:tc>
        <w:tc>
          <w:tcPr>
            <w:tcW w:w="591"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0,00%</w:t>
            </w:r>
          </w:p>
        </w:tc>
      </w:tr>
      <w:tr w:rsidR="00E871FC" w:rsidRPr="00D65298" w:rsidTr="00E871FC">
        <w:trPr>
          <w:trHeight w:val="330"/>
        </w:trPr>
        <w:tc>
          <w:tcPr>
            <w:tcW w:w="21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Indemnizatie crestere copil  OUG 111/2010 TOTAL</w:t>
            </w:r>
          </w:p>
        </w:tc>
        <w:tc>
          <w:tcPr>
            <w:tcW w:w="63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2.964</w:t>
            </w:r>
          </w:p>
        </w:tc>
        <w:tc>
          <w:tcPr>
            <w:tcW w:w="817"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52.457.254</w:t>
            </w:r>
          </w:p>
        </w:tc>
        <w:tc>
          <w:tcPr>
            <w:tcW w:w="75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52.171.616</w:t>
            </w:r>
          </w:p>
        </w:tc>
        <w:tc>
          <w:tcPr>
            <w:tcW w:w="591" w:type="pct"/>
            <w:tcBorders>
              <w:top w:val="single" w:sz="8" w:space="0" w:color="auto"/>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285.638</w:t>
            </w:r>
          </w:p>
        </w:tc>
        <w:tc>
          <w:tcPr>
            <w:tcW w:w="511" w:type="pct"/>
            <w:tcBorders>
              <w:top w:val="single" w:sz="8"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99,46%</w:t>
            </w:r>
          </w:p>
        </w:tc>
      </w:tr>
      <w:tr w:rsidR="00E871FC" w:rsidRPr="00D65298" w:rsidTr="00E871FC">
        <w:trPr>
          <w:trHeight w:val="525"/>
        </w:trPr>
        <w:tc>
          <w:tcPr>
            <w:tcW w:w="219" w:type="pct"/>
            <w:tcBorders>
              <w:top w:val="nil"/>
              <w:left w:val="single" w:sz="4" w:space="0" w:color="auto"/>
              <w:bottom w:val="single" w:sz="4" w:space="0" w:color="auto"/>
              <w:right w:val="nil"/>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10</w:t>
            </w:r>
          </w:p>
        </w:tc>
        <w:tc>
          <w:tcPr>
            <w:tcW w:w="1466" w:type="pct"/>
            <w:tcBorders>
              <w:top w:val="nil"/>
              <w:left w:val="single" w:sz="8" w:space="0" w:color="auto"/>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i/>
                <w:iCs/>
                <w:color w:val="000000"/>
                <w:sz w:val="22"/>
                <w:szCs w:val="22"/>
                <w:lang w:val="ro-RO" w:eastAsia="ro-RO"/>
              </w:rPr>
            </w:pPr>
            <w:r w:rsidRPr="00D65298">
              <w:rPr>
                <w:rFonts w:ascii="Trebuchet MS" w:hAnsi="Trebuchet MS" w:cs="Arial"/>
                <w:i/>
                <w:iCs/>
                <w:color w:val="000000"/>
                <w:sz w:val="22"/>
                <w:szCs w:val="22"/>
                <w:lang w:val="ro-RO" w:eastAsia="ro-RO"/>
              </w:rPr>
              <w:t>Indemnizatie crestere copil  OUG 111/2010 OPTIUNEA I (pana la 1 an)</w:t>
            </w:r>
          </w:p>
        </w:tc>
        <w:tc>
          <w:tcPr>
            <w:tcW w:w="638"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3</w:t>
            </w:r>
          </w:p>
        </w:tc>
        <w:tc>
          <w:tcPr>
            <w:tcW w:w="817"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87.664</w:t>
            </w:r>
          </w:p>
        </w:tc>
        <w:tc>
          <w:tcPr>
            <w:tcW w:w="758"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85.156</w:t>
            </w:r>
          </w:p>
        </w:tc>
        <w:tc>
          <w:tcPr>
            <w:tcW w:w="591"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2.508</w:t>
            </w:r>
          </w:p>
        </w:tc>
        <w:tc>
          <w:tcPr>
            <w:tcW w:w="511" w:type="pct"/>
            <w:tcBorders>
              <w:top w:val="nil"/>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97,14%</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11</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cu venit (601 - 85%)</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78.585</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76.207</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2.378</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96,97%</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12</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fara venit (600)</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9.079</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8.949</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130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98,57%</w:t>
            </w:r>
          </w:p>
        </w:tc>
      </w:tr>
      <w:tr w:rsidR="00E871FC" w:rsidRPr="00D65298" w:rsidTr="00E871FC">
        <w:trPr>
          <w:trHeight w:val="630"/>
        </w:trPr>
        <w:tc>
          <w:tcPr>
            <w:tcW w:w="219" w:type="pct"/>
            <w:tcBorders>
              <w:top w:val="nil"/>
              <w:left w:val="single" w:sz="4" w:space="0" w:color="auto"/>
              <w:bottom w:val="single" w:sz="4" w:space="0" w:color="auto"/>
              <w:right w:val="nil"/>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16</w:t>
            </w:r>
          </w:p>
        </w:tc>
        <w:tc>
          <w:tcPr>
            <w:tcW w:w="1466" w:type="pct"/>
            <w:tcBorders>
              <w:top w:val="single" w:sz="8" w:space="0" w:color="auto"/>
              <w:left w:val="single" w:sz="8" w:space="0" w:color="auto"/>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i/>
                <w:iCs/>
                <w:color w:val="000000"/>
                <w:sz w:val="22"/>
                <w:szCs w:val="22"/>
                <w:lang w:val="ro-RO" w:eastAsia="ro-RO"/>
              </w:rPr>
            </w:pPr>
            <w:r w:rsidRPr="00D65298">
              <w:rPr>
                <w:rFonts w:ascii="Trebuchet MS" w:hAnsi="Trebuchet MS" w:cs="Arial"/>
                <w:i/>
                <w:iCs/>
                <w:color w:val="000000"/>
                <w:sz w:val="22"/>
                <w:szCs w:val="22"/>
                <w:lang w:val="ro-RO" w:eastAsia="ro-RO"/>
              </w:rPr>
              <w:t>Indemnizatie crestere copil  OUG 111/2010 OPTIUNEA II (pana la 2 ani)</w:t>
            </w:r>
          </w:p>
        </w:tc>
        <w:tc>
          <w:tcPr>
            <w:tcW w:w="63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2.901</w:t>
            </w:r>
          </w:p>
        </w:tc>
        <w:tc>
          <w:tcPr>
            <w:tcW w:w="817"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51.241.049</w:t>
            </w:r>
          </w:p>
        </w:tc>
        <w:tc>
          <w:tcPr>
            <w:tcW w:w="75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50.959.660</w:t>
            </w:r>
          </w:p>
        </w:tc>
        <w:tc>
          <w:tcPr>
            <w:tcW w:w="591"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i/>
                <w:iCs/>
                <w:color w:val="000000"/>
                <w:sz w:val="22"/>
                <w:szCs w:val="22"/>
                <w:lang w:val="ro-RO" w:eastAsia="ro-RO"/>
              </w:rPr>
            </w:pPr>
            <w:r w:rsidRPr="00D65298">
              <w:rPr>
                <w:rFonts w:ascii="Trebuchet MS" w:hAnsi="Trebuchet MS" w:cs="Arial"/>
                <w:b/>
                <w:i/>
                <w:iCs/>
                <w:color w:val="000000"/>
                <w:sz w:val="22"/>
                <w:szCs w:val="22"/>
                <w:lang w:val="ro-RO" w:eastAsia="ro-RO"/>
              </w:rPr>
              <w:t>281.389</w:t>
            </w:r>
          </w:p>
        </w:tc>
        <w:tc>
          <w:tcPr>
            <w:tcW w:w="511" w:type="pct"/>
            <w:tcBorders>
              <w:top w:val="single" w:sz="8"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i/>
                <w:iCs/>
                <w:sz w:val="22"/>
                <w:szCs w:val="22"/>
                <w:lang w:val="ro-RO" w:eastAsia="ro-RO"/>
              </w:rPr>
            </w:pPr>
            <w:r w:rsidRPr="00D65298">
              <w:rPr>
                <w:rFonts w:ascii="Trebuchet MS" w:hAnsi="Trebuchet MS" w:cs="Arial"/>
                <w:b/>
                <w:i/>
                <w:iCs/>
                <w:sz w:val="22"/>
                <w:szCs w:val="22"/>
                <w:lang w:val="ro-RO" w:eastAsia="ro-RO"/>
              </w:rPr>
              <w:t>99,45%</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17</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cu venit (601 - 75%)</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632</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17.827.675</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17.755.071</w:t>
            </w:r>
          </w:p>
        </w:tc>
        <w:tc>
          <w:tcPr>
            <w:tcW w:w="591" w:type="pct"/>
            <w:tcBorders>
              <w:top w:val="single" w:sz="4" w:space="0" w:color="auto"/>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72.604</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99,59%</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18</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fara venit (600)</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2.235</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32.894.612</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32.685.827</w:t>
            </w:r>
          </w:p>
        </w:tc>
        <w:tc>
          <w:tcPr>
            <w:tcW w:w="59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208.785</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99,37%</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19</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Celalat  parinte (cu venit 601-85%)</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4.793</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4.793</w:t>
            </w:r>
          </w:p>
        </w:tc>
        <w:tc>
          <w:tcPr>
            <w:tcW w:w="59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20</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Celalat  parinte fara venit 600 lei</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8.906</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8.906</w:t>
            </w:r>
          </w:p>
        </w:tc>
        <w:tc>
          <w:tcPr>
            <w:tcW w:w="59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443"/>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21</w:t>
            </w:r>
          </w:p>
        </w:tc>
        <w:tc>
          <w:tcPr>
            <w:tcW w:w="1466" w:type="pct"/>
            <w:tcBorders>
              <w:top w:val="nil"/>
              <w:left w:val="nil"/>
              <w:bottom w:val="nil"/>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supliment optiunea II</w:t>
            </w:r>
          </w:p>
        </w:tc>
        <w:tc>
          <w:tcPr>
            <w:tcW w:w="638"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32</w:t>
            </w:r>
          </w:p>
        </w:tc>
        <w:tc>
          <w:tcPr>
            <w:tcW w:w="817"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505.063</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505.063</w:t>
            </w:r>
          </w:p>
        </w:tc>
        <w:tc>
          <w:tcPr>
            <w:tcW w:w="591"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30"/>
        </w:trPr>
        <w:tc>
          <w:tcPr>
            <w:tcW w:w="219" w:type="pct"/>
            <w:tcBorders>
              <w:top w:val="nil"/>
              <w:left w:val="single" w:sz="4" w:space="0" w:color="auto"/>
              <w:bottom w:val="single" w:sz="4" w:space="0" w:color="auto"/>
              <w:right w:val="nil"/>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22</w:t>
            </w:r>
          </w:p>
        </w:tc>
        <w:tc>
          <w:tcPr>
            <w:tcW w:w="1466" w:type="pct"/>
            <w:tcBorders>
              <w:top w:val="single" w:sz="8" w:space="0" w:color="auto"/>
              <w:left w:val="single" w:sz="8" w:space="0" w:color="auto"/>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i/>
                <w:iCs/>
                <w:color w:val="000000"/>
                <w:sz w:val="22"/>
                <w:szCs w:val="22"/>
                <w:lang w:val="ro-RO" w:eastAsia="ro-RO"/>
              </w:rPr>
            </w:pPr>
            <w:r w:rsidRPr="00D65298">
              <w:rPr>
                <w:rFonts w:ascii="Trebuchet MS" w:hAnsi="Trebuchet MS" w:cs="Arial"/>
                <w:i/>
                <w:iCs/>
                <w:color w:val="000000"/>
                <w:sz w:val="22"/>
                <w:szCs w:val="22"/>
                <w:lang w:val="ro-RO" w:eastAsia="ro-RO"/>
              </w:rPr>
              <w:t>Indemnizatie cu handicap :</w:t>
            </w:r>
          </w:p>
        </w:tc>
        <w:tc>
          <w:tcPr>
            <w:tcW w:w="63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60</w:t>
            </w:r>
          </w:p>
        </w:tc>
        <w:tc>
          <w:tcPr>
            <w:tcW w:w="817"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1.128.541</w:t>
            </w:r>
          </w:p>
        </w:tc>
        <w:tc>
          <w:tcPr>
            <w:tcW w:w="75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1.126.800</w:t>
            </w:r>
          </w:p>
        </w:tc>
        <w:tc>
          <w:tcPr>
            <w:tcW w:w="591"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1.741</w:t>
            </w:r>
          </w:p>
        </w:tc>
        <w:tc>
          <w:tcPr>
            <w:tcW w:w="511" w:type="pct"/>
            <w:tcBorders>
              <w:top w:val="single" w:sz="8"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iCs/>
                <w:sz w:val="22"/>
                <w:szCs w:val="22"/>
                <w:lang w:val="ro-RO" w:eastAsia="ro-RO"/>
              </w:rPr>
            </w:pPr>
            <w:r w:rsidRPr="00D65298">
              <w:rPr>
                <w:rFonts w:ascii="Trebuchet MS" w:hAnsi="Trebuchet MS" w:cs="Arial"/>
                <w:b/>
                <w:iCs/>
                <w:sz w:val="22"/>
                <w:szCs w:val="22"/>
                <w:lang w:val="ro-RO" w:eastAsia="ro-RO"/>
              </w:rPr>
              <w:t>99,85%</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23</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cu venit (601 - 75%)</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22</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576.105</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576.105</w:t>
            </w:r>
          </w:p>
        </w:tc>
        <w:tc>
          <w:tcPr>
            <w:tcW w:w="59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24</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fara venit (600)</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37</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533.645</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531.904</w:t>
            </w:r>
          </w:p>
        </w:tc>
        <w:tc>
          <w:tcPr>
            <w:tcW w:w="59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1.741</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99,67%</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25</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Supliment indemnizatie handicap</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18.791</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18.791</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26</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Stimulet crestere copil OUG nr 148/2005</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0</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0,00%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27</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Stimulent crestere copil OUG 148/2005 TOTAL</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0,00%</w:t>
            </w:r>
          </w:p>
        </w:tc>
      </w:tr>
      <w:tr w:rsidR="00E871FC" w:rsidRPr="00D65298" w:rsidTr="00E871FC">
        <w:trPr>
          <w:trHeight w:val="3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28</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Stimulent de insertie OUG 111/2010 optiunea I</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8.269</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8.269</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30"/>
        </w:trPr>
        <w:tc>
          <w:tcPr>
            <w:tcW w:w="2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lastRenderedPageBreak/>
              <w:t>29</w:t>
            </w:r>
          </w:p>
        </w:tc>
        <w:tc>
          <w:tcPr>
            <w:tcW w:w="1466" w:type="pct"/>
            <w:tcBorders>
              <w:top w:val="single" w:sz="4" w:space="0" w:color="auto"/>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Stimulent de insertie OUG 111/2010 optiunea II</w:t>
            </w:r>
          </w:p>
        </w:tc>
        <w:tc>
          <w:tcPr>
            <w:tcW w:w="638" w:type="pct"/>
            <w:tcBorders>
              <w:top w:val="single" w:sz="4" w:space="0" w:color="auto"/>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1.533</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11.724.649</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11.692.651</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31.998</w:t>
            </w:r>
          </w:p>
        </w:tc>
        <w:tc>
          <w:tcPr>
            <w:tcW w:w="511" w:type="pct"/>
            <w:tcBorders>
              <w:top w:val="single" w:sz="4" w:space="0" w:color="auto"/>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99,73%</w:t>
            </w:r>
          </w:p>
        </w:tc>
      </w:tr>
      <w:tr w:rsidR="00E871FC" w:rsidRPr="00D65298" w:rsidTr="00E871FC">
        <w:trPr>
          <w:trHeight w:val="330"/>
        </w:trPr>
        <w:tc>
          <w:tcPr>
            <w:tcW w:w="219"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30</w:t>
            </w:r>
          </w:p>
        </w:tc>
        <w:tc>
          <w:tcPr>
            <w:tcW w:w="1466" w:type="pct"/>
            <w:tcBorders>
              <w:top w:val="single" w:sz="4" w:space="0" w:color="auto"/>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Total stimulent de insertie OUG nr. 111/2010</w:t>
            </w:r>
          </w:p>
        </w:tc>
        <w:tc>
          <w:tcPr>
            <w:tcW w:w="638" w:type="pct"/>
            <w:tcBorders>
              <w:top w:val="single" w:sz="4"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1.534</w:t>
            </w:r>
          </w:p>
        </w:tc>
        <w:tc>
          <w:tcPr>
            <w:tcW w:w="817" w:type="pct"/>
            <w:tcBorders>
              <w:top w:val="single" w:sz="4"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11.732.918</w:t>
            </w:r>
          </w:p>
        </w:tc>
        <w:tc>
          <w:tcPr>
            <w:tcW w:w="758" w:type="pct"/>
            <w:tcBorders>
              <w:top w:val="single" w:sz="4"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11.700.920</w:t>
            </w:r>
          </w:p>
        </w:tc>
        <w:tc>
          <w:tcPr>
            <w:tcW w:w="591" w:type="pct"/>
            <w:tcBorders>
              <w:top w:val="single" w:sz="4" w:space="0" w:color="auto"/>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31.998</w:t>
            </w:r>
          </w:p>
        </w:tc>
        <w:tc>
          <w:tcPr>
            <w:tcW w:w="511" w:type="pct"/>
            <w:tcBorders>
              <w:top w:val="single" w:sz="4"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100,00%</w:t>
            </w:r>
          </w:p>
        </w:tc>
      </w:tr>
      <w:tr w:rsidR="00E871FC" w:rsidRPr="00D65298" w:rsidTr="00E871FC">
        <w:trPr>
          <w:trHeight w:val="270"/>
        </w:trPr>
        <w:tc>
          <w:tcPr>
            <w:tcW w:w="219" w:type="pct"/>
            <w:tcBorders>
              <w:top w:val="nil"/>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31</w:t>
            </w:r>
          </w:p>
        </w:tc>
        <w:tc>
          <w:tcPr>
            <w:tcW w:w="1466" w:type="pct"/>
            <w:tcBorders>
              <w:top w:val="nil"/>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        </w:t>
            </w:r>
            <w:r w:rsidRPr="00D65298">
              <w:rPr>
                <w:rFonts w:ascii="Trebuchet MS" w:hAnsi="Trebuchet MS" w:cs="Arial"/>
                <w:b/>
                <w:bCs/>
                <w:i/>
                <w:iCs/>
                <w:color w:val="000000"/>
                <w:sz w:val="22"/>
                <w:szCs w:val="22"/>
                <w:lang w:val="ro-RO" w:eastAsia="ro-RO"/>
              </w:rPr>
              <w:t xml:space="preserve">Total indemnizatie si stimulent crestere copil </w:t>
            </w:r>
          </w:p>
        </w:tc>
        <w:tc>
          <w:tcPr>
            <w:tcW w:w="638"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4.499</w:t>
            </w:r>
          </w:p>
        </w:tc>
        <w:tc>
          <w:tcPr>
            <w:tcW w:w="817"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64.195.942</w:t>
            </w:r>
          </w:p>
        </w:tc>
        <w:tc>
          <w:tcPr>
            <w:tcW w:w="758" w:type="pct"/>
            <w:tcBorders>
              <w:top w:val="nil"/>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63.878.306</w:t>
            </w:r>
          </w:p>
        </w:tc>
        <w:tc>
          <w:tcPr>
            <w:tcW w:w="591"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317.636</w:t>
            </w:r>
          </w:p>
        </w:tc>
        <w:tc>
          <w:tcPr>
            <w:tcW w:w="511" w:type="pct"/>
            <w:tcBorders>
              <w:top w:val="nil"/>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99,51%</w:t>
            </w:r>
          </w:p>
        </w:tc>
      </w:tr>
      <w:tr w:rsidR="00E871FC" w:rsidRPr="00D65298" w:rsidTr="00E871FC">
        <w:trPr>
          <w:trHeight w:val="49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32</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3-7 ani cu handicap art. 12 lit b</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64</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957.584</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957.584</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55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33</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0-3 ani cu handicap art. 12 , alin 1, lit e</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1.110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1.110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48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34</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3-7 ani cu handicap art. 12 ,alin 1,lit f</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2.037</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2.037</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51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35</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0-3 ani cu handicap art. 12 , alin 1,lit g.1</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10.859</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10.859</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52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36</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3-7 ani cu handicap art. 12 , alin 1,lit g.2</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3</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6.812</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6.812</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49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37</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0-2 ani persoane cu handicap art. 12 , alin 2.1</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39</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273.667</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273.667</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49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38</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Indemnizatia lunara crestere copil 0-2 ani persoane cu handicap art. 12 , alin 2.2</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95</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207.519</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207.519</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495"/>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39</w:t>
            </w:r>
          </w:p>
        </w:tc>
        <w:tc>
          <w:tcPr>
            <w:tcW w:w="1466" w:type="pct"/>
            <w:tcBorders>
              <w:top w:val="nil"/>
              <w:left w:val="nil"/>
              <w:bottom w:val="nil"/>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Indemnizatie lunara aferenta programului de lucru redus de 4 ore</w:t>
            </w:r>
          </w:p>
        </w:tc>
        <w:tc>
          <w:tcPr>
            <w:tcW w:w="63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3.080</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3.080</w:t>
            </w:r>
          </w:p>
        </w:tc>
        <w:tc>
          <w:tcPr>
            <w:tcW w:w="591"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0,00%</w:t>
            </w:r>
          </w:p>
        </w:tc>
      </w:tr>
      <w:tr w:rsidR="00E871FC" w:rsidRPr="00D65298" w:rsidTr="00E871FC">
        <w:trPr>
          <w:trHeight w:val="300"/>
        </w:trPr>
        <w:tc>
          <w:tcPr>
            <w:tcW w:w="21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 xml:space="preserve">         Total drepturi handicap Lg 448 titlul 57</w:t>
            </w:r>
          </w:p>
        </w:tc>
        <w:tc>
          <w:tcPr>
            <w:tcW w:w="63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206</w:t>
            </w:r>
          </w:p>
        </w:tc>
        <w:tc>
          <w:tcPr>
            <w:tcW w:w="817"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1.462.668</w:t>
            </w:r>
          </w:p>
        </w:tc>
        <w:tc>
          <w:tcPr>
            <w:tcW w:w="75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1.462.668</w:t>
            </w:r>
          </w:p>
        </w:tc>
        <w:tc>
          <w:tcPr>
            <w:tcW w:w="591"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511" w:type="pct"/>
            <w:tcBorders>
              <w:top w:val="single" w:sz="8"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100,00%</w:t>
            </w:r>
          </w:p>
        </w:tc>
      </w:tr>
      <w:tr w:rsidR="00E871FC" w:rsidRPr="00D65298" w:rsidTr="00E871FC">
        <w:trPr>
          <w:trHeight w:val="54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40</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Indemnziatie lunara acordata  pe perioada concediului  de acomodare in vederea adoptiei</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5</w:t>
            </w:r>
          </w:p>
        </w:tc>
        <w:tc>
          <w:tcPr>
            <w:tcW w:w="817"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96.403</w:t>
            </w:r>
          </w:p>
        </w:tc>
        <w:tc>
          <w:tcPr>
            <w:tcW w:w="75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94.922</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1.481</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98,46%</w:t>
            </w:r>
          </w:p>
        </w:tc>
      </w:tr>
      <w:tr w:rsidR="00E871FC" w:rsidRPr="00D65298" w:rsidTr="00E871FC">
        <w:trPr>
          <w:trHeight w:val="329"/>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41</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Energia termica OUG 5/2003</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8.837</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8.749</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88</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99,00%</w:t>
            </w:r>
          </w:p>
        </w:tc>
      </w:tr>
      <w:tr w:rsidR="00E871FC" w:rsidRPr="00D65298" w:rsidTr="00E871FC">
        <w:trPr>
          <w:trHeight w:val="40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42</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Gaze naturale , OUG 2/2003</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2.630</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1.350.080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1.342.548</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7.532</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99,44%</w:t>
            </w:r>
          </w:p>
        </w:tc>
      </w:tr>
      <w:tr w:rsidR="00E871FC" w:rsidRPr="00D65298" w:rsidTr="00E871FC">
        <w:trPr>
          <w:trHeight w:val="424"/>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w:t>
            </w:r>
            <w:r w:rsidRPr="00D65298">
              <w:rPr>
                <w:rFonts w:ascii="Trebuchet MS" w:hAnsi="Trebuchet MS" w:cs="Arial"/>
                <w:b/>
                <w:bCs/>
                <w:color w:val="000000"/>
                <w:sz w:val="22"/>
                <w:szCs w:val="22"/>
                <w:lang w:val="ro-RO" w:eastAsia="ro-RO"/>
              </w:rPr>
              <w:lastRenderedPageBreak/>
              <w:t>3</w:t>
            </w:r>
          </w:p>
        </w:tc>
        <w:tc>
          <w:tcPr>
            <w:tcW w:w="1466" w:type="pct"/>
            <w:tcBorders>
              <w:top w:val="nil"/>
              <w:left w:val="nil"/>
              <w:bottom w:val="nil"/>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lastRenderedPageBreak/>
              <w:t>Energie electrica</w:t>
            </w:r>
          </w:p>
        </w:tc>
        <w:tc>
          <w:tcPr>
            <w:tcW w:w="638"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450</w:t>
            </w:r>
          </w:p>
        </w:tc>
        <w:tc>
          <w:tcPr>
            <w:tcW w:w="817"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123.115</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117.821</w:t>
            </w:r>
          </w:p>
        </w:tc>
        <w:tc>
          <w:tcPr>
            <w:tcW w:w="591"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5.294</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95,70%</w:t>
            </w:r>
          </w:p>
        </w:tc>
      </w:tr>
      <w:tr w:rsidR="00E871FC" w:rsidRPr="00D65298" w:rsidTr="00E871FC">
        <w:trPr>
          <w:trHeight w:val="405"/>
        </w:trPr>
        <w:tc>
          <w:tcPr>
            <w:tcW w:w="219"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lastRenderedPageBreak/>
              <w:t> </w:t>
            </w:r>
          </w:p>
        </w:tc>
        <w:tc>
          <w:tcPr>
            <w:tcW w:w="1466" w:type="pct"/>
            <w:tcBorders>
              <w:top w:val="single" w:sz="8" w:space="0" w:color="auto"/>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Total energie termica si gaze naturale</w:t>
            </w:r>
          </w:p>
        </w:tc>
        <w:tc>
          <w:tcPr>
            <w:tcW w:w="638" w:type="pct"/>
            <w:tcBorders>
              <w:top w:val="single" w:sz="8" w:space="0" w:color="auto"/>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3.101</w:t>
            </w:r>
          </w:p>
        </w:tc>
        <w:tc>
          <w:tcPr>
            <w:tcW w:w="817" w:type="pct"/>
            <w:tcBorders>
              <w:top w:val="single" w:sz="8" w:space="0" w:color="auto"/>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1.482.032</w:t>
            </w:r>
          </w:p>
        </w:tc>
        <w:tc>
          <w:tcPr>
            <w:tcW w:w="758" w:type="pct"/>
            <w:tcBorders>
              <w:top w:val="single" w:sz="8" w:space="0" w:color="auto"/>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1.469.118</w:t>
            </w:r>
          </w:p>
        </w:tc>
        <w:tc>
          <w:tcPr>
            <w:tcW w:w="591" w:type="pct"/>
            <w:tcBorders>
              <w:top w:val="single" w:sz="8" w:space="0" w:color="auto"/>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12.914</w:t>
            </w:r>
          </w:p>
        </w:tc>
        <w:tc>
          <w:tcPr>
            <w:tcW w:w="511" w:type="pct"/>
            <w:tcBorders>
              <w:top w:val="single" w:sz="8" w:space="0" w:color="auto"/>
              <w:left w:val="nil"/>
              <w:bottom w:val="single" w:sz="4"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99,13%</w:t>
            </w:r>
          </w:p>
        </w:tc>
      </w:tr>
      <w:tr w:rsidR="00E871FC" w:rsidRPr="00D65298" w:rsidTr="00E871FC">
        <w:trPr>
          <w:trHeight w:val="540"/>
        </w:trPr>
        <w:tc>
          <w:tcPr>
            <w:tcW w:w="219" w:type="pct"/>
            <w:tcBorders>
              <w:top w:val="nil"/>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44</w:t>
            </w:r>
          </w:p>
        </w:tc>
        <w:tc>
          <w:tcPr>
            <w:tcW w:w="1466" w:type="pct"/>
            <w:tcBorders>
              <w:top w:val="nil"/>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Indemnizatia lunara de hrana HIV/ SIDA , HG 117/2003,  din care :  </w:t>
            </w:r>
          </w:p>
        </w:tc>
        <w:tc>
          <w:tcPr>
            <w:tcW w:w="638"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264</w:t>
            </w:r>
          </w:p>
        </w:tc>
        <w:tc>
          <w:tcPr>
            <w:tcW w:w="817"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1.543.717</w:t>
            </w:r>
          </w:p>
        </w:tc>
        <w:tc>
          <w:tcPr>
            <w:tcW w:w="758"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1.541.299</w:t>
            </w:r>
          </w:p>
        </w:tc>
        <w:tc>
          <w:tcPr>
            <w:tcW w:w="591" w:type="pct"/>
            <w:tcBorders>
              <w:top w:val="nil"/>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2.418</w:t>
            </w:r>
          </w:p>
        </w:tc>
        <w:tc>
          <w:tcPr>
            <w:tcW w:w="511" w:type="pct"/>
            <w:tcBorders>
              <w:top w:val="nil"/>
              <w:left w:val="nil"/>
              <w:bottom w:val="single" w:sz="8" w:space="0" w:color="auto"/>
              <w:right w:val="single" w:sz="8"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99,84%</w:t>
            </w:r>
          </w:p>
        </w:tc>
      </w:tr>
      <w:tr w:rsidR="00E871FC" w:rsidRPr="00D65298" w:rsidTr="00E871FC">
        <w:trPr>
          <w:trHeight w:val="42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45</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pentru copii in cunatum de 11 lei /zi</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8</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42.435</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42.435</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4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46</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pentru adulti in cuantum de 13 lei/zi</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256</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1.501.282</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1.498.864</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2.418</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99,84%</w:t>
            </w:r>
          </w:p>
        </w:tc>
      </w:tr>
      <w:tr w:rsidR="00E871FC" w:rsidRPr="00D65298" w:rsidTr="00E871FC">
        <w:trPr>
          <w:trHeight w:val="34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47</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Venit minim garantat</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6.701</w:t>
            </w:r>
          </w:p>
        </w:tc>
        <w:tc>
          <w:tcPr>
            <w:tcW w:w="817"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22.878.124</w:t>
            </w:r>
          </w:p>
        </w:tc>
        <w:tc>
          <w:tcPr>
            <w:tcW w:w="75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22.867.657</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10.467</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99,95%</w:t>
            </w:r>
          </w:p>
        </w:tc>
      </w:tr>
      <w:tr w:rsidR="00E871FC" w:rsidRPr="00D65298" w:rsidTr="00E871FC">
        <w:trPr>
          <w:trHeight w:val="34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48</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Tratamente medicale pt.strainatate</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817"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75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#DIV/0!</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49</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Ajutoare refugiati </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2.700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2.160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540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80,00%</w:t>
            </w:r>
          </w:p>
        </w:tc>
      </w:tr>
      <w:tr w:rsidR="00E871FC" w:rsidRPr="00D65298" w:rsidTr="00E871FC">
        <w:trPr>
          <w:trHeight w:val="420"/>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nil"/>
              <w:left w:val="nil"/>
              <w:bottom w:val="nil"/>
              <w:right w:val="single" w:sz="4" w:space="0" w:color="auto"/>
            </w:tcBorders>
            <w:shd w:val="clear" w:color="auto" w:fill="auto"/>
            <w:vAlign w:val="center"/>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Alte ajutoare de urgenta</w:t>
            </w:r>
          </w:p>
        </w:tc>
        <w:tc>
          <w:tcPr>
            <w:tcW w:w="638"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148</w:t>
            </w:r>
          </w:p>
        </w:tc>
        <w:tc>
          <w:tcPr>
            <w:tcW w:w="817"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479.000</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479.000</w:t>
            </w:r>
          </w:p>
        </w:tc>
        <w:tc>
          <w:tcPr>
            <w:tcW w:w="591"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0</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30"/>
        </w:trPr>
        <w:tc>
          <w:tcPr>
            <w:tcW w:w="21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53</w:t>
            </w:r>
          </w:p>
        </w:tc>
        <w:tc>
          <w:tcPr>
            <w:tcW w:w="1466"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Ajutoare de urgenta</w:t>
            </w:r>
          </w:p>
        </w:tc>
        <w:tc>
          <w:tcPr>
            <w:tcW w:w="638" w:type="pct"/>
            <w:tcBorders>
              <w:top w:val="single" w:sz="8" w:space="0" w:color="auto"/>
              <w:left w:val="nil"/>
              <w:bottom w:val="single" w:sz="8"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148</w:t>
            </w:r>
          </w:p>
        </w:tc>
        <w:tc>
          <w:tcPr>
            <w:tcW w:w="817" w:type="pct"/>
            <w:tcBorders>
              <w:top w:val="single" w:sz="8" w:space="0" w:color="auto"/>
              <w:left w:val="nil"/>
              <w:bottom w:val="single" w:sz="8"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479.000</w:t>
            </w:r>
          </w:p>
        </w:tc>
        <w:tc>
          <w:tcPr>
            <w:tcW w:w="758" w:type="pct"/>
            <w:tcBorders>
              <w:top w:val="single" w:sz="8" w:space="0" w:color="auto"/>
              <w:left w:val="nil"/>
              <w:bottom w:val="single" w:sz="8"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479.000</w:t>
            </w:r>
          </w:p>
        </w:tc>
        <w:tc>
          <w:tcPr>
            <w:tcW w:w="591" w:type="pct"/>
            <w:tcBorders>
              <w:top w:val="single" w:sz="8" w:space="0" w:color="auto"/>
              <w:left w:val="nil"/>
              <w:bottom w:val="single" w:sz="8"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0</w:t>
            </w:r>
          </w:p>
        </w:tc>
        <w:tc>
          <w:tcPr>
            <w:tcW w:w="511" w:type="pct"/>
            <w:tcBorders>
              <w:top w:val="single" w:sz="8" w:space="0" w:color="auto"/>
              <w:left w:val="nil"/>
              <w:bottom w:val="single" w:sz="8" w:space="0" w:color="auto"/>
              <w:right w:val="single" w:sz="8"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100,00%</w:t>
            </w:r>
          </w:p>
        </w:tc>
      </w:tr>
      <w:tr w:rsidR="00E871FC" w:rsidRPr="00D65298" w:rsidTr="00E871FC">
        <w:trPr>
          <w:trHeight w:val="630"/>
        </w:trPr>
        <w:tc>
          <w:tcPr>
            <w:tcW w:w="219" w:type="pct"/>
            <w:tcBorders>
              <w:top w:val="nil"/>
              <w:left w:val="single" w:sz="8" w:space="0" w:color="auto"/>
              <w:bottom w:val="single" w:sz="8" w:space="0" w:color="auto"/>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color w:val="FF99CC"/>
                <w:sz w:val="22"/>
                <w:szCs w:val="22"/>
                <w:lang w:val="ro-RO" w:eastAsia="ro-RO"/>
              </w:rPr>
            </w:pPr>
            <w:r w:rsidRPr="00D65298">
              <w:rPr>
                <w:rFonts w:ascii="Trebuchet MS" w:hAnsi="Trebuchet MS" w:cs="Arial"/>
                <w:b/>
                <w:bCs/>
                <w:color w:val="FF99CC"/>
                <w:sz w:val="22"/>
                <w:szCs w:val="22"/>
                <w:lang w:val="ro-RO" w:eastAsia="ro-RO"/>
              </w:rPr>
              <w:t> </w:t>
            </w:r>
          </w:p>
        </w:tc>
        <w:tc>
          <w:tcPr>
            <w:tcW w:w="1466" w:type="pct"/>
            <w:tcBorders>
              <w:top w:val="nil"/>
              <w:left w:val="nil"/>
              <w:bottom w:val="single" w:sz="8" w:space="0" w:color="auto"/>
              <w:right w:val="single" w:sz="4" w:space="0" w:color="auto"/>
            </w:tcBorders>
            <w:shd w:val="clear" w:color="000000" w:fill="EBF1DE"/>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TOTAL PRESTATII TITLUL 57(rd5+10+15+18+21+29+30+31+32+33)</w:t>
            </w:r>
          </w:p>
        </w:tc>
        <w:tc>
          <w:tcPr>
            <w:tcW w:w="638" w:type="pct"/>
            <w:tcBorders>
              <w:top w:val="nil"/>
              <w:left w:val="nil"/>
              <w:bottom w:val="single" w:sz="8" w:space="0" w:color="auto"/>
              <w:right w:val="single" w:sz="4" w:space="0" w:color="auto"/>
            </w:tcBorders>
            <w:shd w:val="clear" w:color="000000" w:fill="EBF1DE"/>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118.381</w:t>
            </w:r>
          </w:p>
        </w:tc>
        <w:tc>
          <w:tcPr>
            <w:tcW w:w="817" w:type="pct"/>
            <w:tcBorders>
              <w:top w:val="nil"/>
              <w:left w:val="nil"/>
              <w:bottom w:val="single" w:sz="8" w:space="0" w:color="auto"/>
              <w:right w:val="single" w:sz="4" w:space="0" w:color="auto"/>
            </w:tcBorders>
            <w:shd w:val="clear" w:color="000000" w:fill="EBF1DE"/>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231.886.560</w:t>
            </w:r>
          </w:p>
        </w:tc>
        <w:tc>
          <w:tcPr>
            <w:tcW w:w="758" w:type="pct"/>
            <w:tcBorders>
              <w:top w:val="nil"/>
              <w:left w:val="nil"/>
              <w:bottom w:val="single" w:sz="8" w:space="0" w:color="auto"/>
              <w:right w:val="single" w:sz="4" w:space="0" w:color="auto"/>
            </w:tcBorders>
            <w:shd w:val="clear" w:color="000000" w:fill="EBF1DE"/>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231.226.628</w:t>
            </w:r>
          </w:p>
        </w:tc>
        <w:tc>
          <w:tcPr>
            <w:tcW w:w="591" w:type="pct"/>
            <w:tcBorders>
              <w:top w:val="nil"/>
              <w:left w:val="nil"/>
              <w:bottom w:val="single" w:sz="8" w:space="0" w:color="auto"/>
              <w:right w:val="single" w:sz="4" w:space="0" w:color="auto"/>
            </w:tcBorders>
            <w:shd w:val="clear" w:color="000000" w:fill="EBF1DE"/>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659.932</w:t>
            </w:r>
          </w:p>
        </w:tc>
        <w:tc>
          <w:tcPr>
            <w:tcW w:w="511" w:type="pct"/>
            <w:tcBorders>
              <w:top w:val="nil"/>
              <w:left w:val="nil"/>
              <w:bottom w:val="single" w:sz="8" w:space="0" w:color="auto"/>
              <w:right w:val="single" w:sz="8" w:space="0" w:color="auto"/>
            </w:tcBorders>
            <w:shd w:val="clear" w:color="000000" w:fill="EBF1DE"/>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99,72%</w:t>
            </w:r>
          </w:p>
        </w:tc>
      </w:tr>
      <w:tr w:rsidR="00E871FC" w:rsidRPr="00D65298" w:rsidTr="00E871FC">
        <w:trPr>
          <w:trHeight w:val="6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54</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Indemnizatii pers.handic .grav art.58 alin 4 lit a pct 1 Lg 448/2006- 202 lei</w:t>
            </w:r>
          </w:p>
        </w:tc>
        <w:tc>
          <w:tcPr>
            <w:tcW w:w="638" w:type="pct"/>
            <w:tcBorders>
              <w:top w:val="nil"/>
              <w:left w:val="nil"/>
              <w:bottom w:val="single" w:sz="4"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5.965</w:t>
            </w:r>
          </w:p>
        </w:tc>
        <w:tc>
          <w:tcPr>
            <w:tcW w:w="817" w:type="pct"/>
            <w:tcBorders>
              <w:top w:val="nil"/>
              <w:left w:val="nil"/>
              <w:bottom w:val="single" w:sz="4"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16.851.248</w:t>
            </w:r>
          </w:p>
        </w:tc>
        <w:tc>
          <w:tcPr>
            <w:tcW w:w="758" w:type="pct"/>
            <w:tcBorders>
              <w:top w:val="nil"/>
              <w:left w:val="nil"/>
              <w:bottom w:val="single" w:sz="4"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16.845.404</w:t>
            </w:r>
          </w:p>
        </w:tc>
        <w:tc>
          <w:tcPr>
            <w:tcW w:w="591" w:type="pct"/>
            <w:tcBorders>
              <w:top w:val="nil"/>
              <w:left w:val="nil"/>
              <w:bottom w:val="single" w:sz="4"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5.844</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99,97%</w:t>
            </w:r>
          </w:p>
        </w:tc>
      </w:tr>
      <w:tr w:rsidR="00E871FC" w:rsidRPr="00D65298" w:rsidTr="00E871FC">
        <w:trPr>
          <w:trHeight w:val="48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55</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Indemnizatii pers.handic.accentuat art.58 alin 4, lit a ,pct 2 Lg 448/2006 -166 lei</w:t>
            </w:r>
          </w:p>
        </w:tc>
        <w:tc>
          <w:tcPr>
            <w:tcW w:w="638" w:type="pct"/>
            <w:tcBorders>
              <w:top w:val="nil"/>
              <w:left w:val="nil"/>
              <w:bottom w:val="single" w:sz="4"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9.048</w:t>
            </w:r>
          </w:p>
        </w:tc>
        <w:tc>
          <w:tcPr>
            <w:tcW w:w="817" w:type="pct"/>
            <w:tcBorders>
              <w:top w:val="nil"/>
              <w:left w:val="nil"/>
              <w:bottom w:val="single" w:sz="4"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21.230.830</w:t>
            </w:r>
          </w:p>
        </w:tc>
        <w:tc>
          <w:tcPr>
            <w:tcW w:w="758" w:type="pct"/>
            <w:tcBorders>
              <w:top w:val="nil"/>
              <w:left w:val="nil"/>
              <w:bottom w:val="single" w:sz="4"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21.228.320</w:t>
            </w:r>
          </w:p>
        </w:tc>
        <w:tc>
          <w:tcPr>
            <w:tcW w:w="591" w:type="pct"/>
            <w:tcBorders>
              <w:top w:val="nil"/>
              <w:left w:val="nil"/>
              <w:bottom w:val="single" w:sz="4" w:space="0" w:color="auto"/>
              <w:right w:val="single" w:sz="4" w:space="0" w:color="auto"/>
            </w:tcBorders>
            <w:shd w:val="clear" w:color="auto" w:fill="auto"/>
            <w:noWrap/>
            <w:vAlign w:val="center"/>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2.510</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99,99%</w:t>
            </w:r>
          </w:p>
        </w:tc>
      </w:tr>
      <w:tr w:rsidR="00E871FC" w:rsidRPr="00D65298" w:rsidTr="00E871FC">
        <w:trPr>
          <w:trHeight w:val="25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56</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Taxe postale indemnizatii handicap</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285.518</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285.484</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34</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99,99%</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xml:space="preserve">                     </w:t>
            </w:r>
            <w:r w:rsidRPr="00D65298">
              <w:rPr>
                <w:rFonts w:ascii="Trebuchet MS" w:hAnsi="Trebuchet MS" w:cs="Arial"/>
                <w:b/>
                <w:bCs/>
                <w:i/>
                <w:iCs/>
                <w:color w:val="000000"/>
                <w:sz w:val="22"/>
                <w:szCs w:val="22"/>
                <w:lang w:val="ro-RO" w:eastAsia="ro-RO"/>
              </w:rPr>
              <w:t>Total indemnizatii handicap ( rd 35 la 37)</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15.013</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38.367.596</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38.359.208</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8.388</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99,98%</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57</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Buget complementar handicap grav  art.58 alin 4, lit b ,pct 1, Lg 448/2006 -91 lei </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6.979</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8.947.786</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8.944.712</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3.074</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99,97%</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58</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Buget complementar handicap accentuat art.58 alin 4 lit b pct 2 , Lg 448/2006 – 68 lei .</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9.423</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9.052.000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9.050.786</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1.214</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99,99%</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59</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Buget complementar handicap mediu art.58 alin 4, lit b ,pct 3, Lg 448/2006 -166 lei -33.5 lei</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1.363</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655.026</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654.910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116</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99,98%</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60</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Taxe postale buget complementar </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138.190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138.147</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43</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99,97%</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lastRenderedPageBreak/>
              <w:t> </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i/>
                <w:iCs/>
                <w:color w:val="000000"/>
                <w:sz w:val="22"/>
                <w:szCs w:val="22"/>
                <w:lang w:val="ro-RO" w:eastAsia="ro-RO"/>
              </w:rPr>
            </w:pPr>
            <w:r w:rsidRPr="00D65298">
              <w:rPr>
                <w:rFonts w:ascii="Trebuchet MS" w:hAnsi="Trebuchet MS" w:cs="Arial"/>
                <w:b/>
                <w:bCs/>
                <w:i/>
                <w:iCs/>
                <w:color w:val="000000"/>
                <w:sz w:val="22"/>
                <w:szCs w:val="22"/>
                <w:lang w:val="ro-RO" w:eastAsia="ro-RO"/>
              </w:rPr>
              <w:t xml:space="preserve">                       Total buget complementar (rd 39 la 42 )</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17.765</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18.793.002</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18.788.555</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4.447</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99,98%</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61</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Indemnizatia de insotitor handicap vizual grav, </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1.252</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16.042.770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16.038.510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4.260</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99,97%</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62</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Taxe postale indemnizatia de insotitor</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110.911</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110.880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31</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99,97%</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                                       </w:t>
            </w:r>
            <w:r w:rsidRPr="00D65298">
              <w:rPr>
                <w:rFonts w:ascii="Trebuchet MS" w:hAnsi="Trebuchet MS" w:cs="Arial"/>
                <w:b/>
                <w:bCs/>
                <w:i/>
                <w:iCs/>
                <w:color w:val="000000"/>
                <w:sz w:val="22"/>
                <w:szCs w:val="22"/>
                <w:lang w:val="ro-RO" w:eastAsia="ro-RO"/>
              </w:rPr>
              <w:t>Total indemnizatii insotitor(rd44+45)</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1.252</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16.153.681</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16.149.390</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4.291</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99,97%</w:t>
            </w:r>
          </w:p>
        </w:tc>
      </w:tr>
      <w:tr w:rsidR="00E871FC" w:rsidRPr="00D65298" w:rsidTr="00E871FC">
        <w:trPr>
          <w:trHeight w:val="28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63</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Alocatia de hrana copii  HIV / SIDA</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6</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31.005</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31.005</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100,00%</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64</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Taxe postale alocatia de hrana HIV / SIDA</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 </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165</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color w:val="000000"/>
                <w:sz w:val="22"/>
                <w:szCs w:val="22"/>
                <w:lang w:val="ro-RO" w:eastAsia="ro-RO"/>
              </w:rPr>
            </w:pPr>
            <w:r w:rsidRPr="00D65298">
              <w:rPr>
                <w:rFonts w:ascii="Trebuchet MS" w:hAnsi="Trebuchet MS" w:cs="Arial"/>
                <w:color w:val="000000"/>
                <w:sz w:val="22"/>
                <w:szCs w:val="22"/>
                <w:lang w:val="ro-RO" w:eastAsia="ro-RO"/>
              </w:rPr>
              <w:t>164</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99,39%</w:t>
            </w:r>
          </w:p>
        </w:tc>
      </w:tr>
      <w:tr w:rsidR="00E871FC" w:rsidRPr="00D65298" w:rsidTr="00E871FC">
        <w:trPr>
          <w:trHeight w:val="300"/>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nil"/>
              <w:left w:val="nil"/>
              <w:bottom w:val="nil"/>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                                   </w:t>
            </w:r>
            <w:r w:rsidRPr="00D65298">
              <w:rPr>
                <w:rFonts w:ascii="Trebuchet MS" w:hAnsi="Trebuchet MS" w:cs="Arial"/>
                <w:b/>
                <w:bCs/>
                <w:i/>
                <w:iCs/>
                <w:color w:val="000000"/>
                <w:sz w:val="22"/>
                <w:szCs w:val="22"/>
                <w:lang w:val="ro-RO" w:eastAsia="ro-RO"/>
              </w:rPr>
              <w:t>Total alocatie de hrana HIV/SIDA(rd47+48)</w:t>
            </w:r>
          </w:p>
        </w:tc>
        <w:tc>
          <w:tcPr>
            <w:tcW w:w="638"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w:t>
            </w:r>
          </w:p>
        </w:tc>
        <w:tc>
          <w:tcPr>
            <w:tcW w:w="817"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31.170</w:t>
            </w:r>
          </w:p>
        </w:tc>
        <w:tc>
          <w:tcPr>
            <w:tcW w:w="758"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31.169</w:t>
            </w:r>
          </w:p>
        </w:tc>
        <w:tc>
          <w:tcPr>
            <w:tcW w:w="591" w:type="pct"/>
            <w:tcBorders>
              <w:top w:val="nil"/>
              <w:left w:val="nil"/>
              <w:bottom w:val="nil"/>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w:t>
            </w:r>
          </w:p>
        </w:tc>
        <w:tc>
          <w:tcPr>
            <w:tcW w:w="511"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100,00%</w:t>
            </w:r>
          </w:p>
        </w:tc>
      </w:tr>
      <w:tr w:rsidR="00E871FC" w:rsidRPr="00D65298" w:rsidTr="00E871FC">
        <w:trPr>
          <w:trHeight w:val="465"/>
        </w:trPr>
        <w:tc>
          <w:tcPr>
            <w:tcW w:w="21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w:t>
            </w:r>
          </w:p>
        </w:tc>
        <w:tc>
          <w:tcPr>
            <w:tcW w:w="1466"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 </w:t>
            </w:r>
            <w:r w:rsidRPr="00D65298">
              <w:rPr>
                <w:rFonts w:ascii="Trebuchet MS" w:hAnsi="Trebuchet MS" w:cs="Arial"/>
                <w:b/>
                <w:bCs/>
                <w:i/>
                <w:iCs/>
                <w:color w:val="000000"/>
                <w:sz w:val="22"/>
                <w:szCs w:val="22"/>
                <w:lang w:val="ro-RO" w:eastAsia="ro-RO"/>
              </w:rPr>
              <w:t>Total drepturi handicap Lg 448 titlul 51(rd38+43+46+49)</w:t>
            </w:r>
          </w:p>
        </w:tc>
        <w:tc>
          <w:tcPr>
            <w:tcW w:w="63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34.036</w:t>
            </w:r>
          </w:p>
        </w:tc>
        <w:tc>
          <w:tcPr>
            <w:tcW w:w="817"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73.345.449</w:t>
            </w:r>
          </w:p>
        </w:tc>
        <w:tc>
          <w:tcPr>
            <w:tcW w:w="758" w:type="pct"/>
            <w:tcBorders>
              <w:top w:val="single" w:sz="8" w:space="0" w:color="auto"/>
              <w:left w:val="nil"/>
              <w:bottom w:val="single" w:sz="8"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73.328.322</w:t>
            </w:r>
          </w:p>
        </w:tc>
        <w:tc>
          <w:tcPr>
            <w:tcW w:w="591" w:type="pct"/>
            <w:tcBorders>
              <w:top w:val="single" w:sz="8" w:space="0" w:color="auto"/>
              <w:left w:val="nil"/>
              <w:bottom w:val="single" w:sz="8"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17.127</w:t>
            </w:r>
          </w:p>
        </w:tc>
        <w:tc>
          <w:tcPr>
            <w:tcW w:w="511" w:type="pct"/>
            <w:tcBorders>
              <w:top w:val="single" w:sz="8" w:space="0" w:color="auto"/>
              <w:left w:val="nil"/>
              <w:bottom w:val="single" w:sz="8" w:space="0" w:color="auto"/>
              <w:right w:val="single" w:sz="8"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99,98%</w:t>
            </w:r>
          </w:p>
        </w:tc>
      </w:tr>
      <w:tr w:rsidR="00E871FC" w:rsidRPr="00D65298" w:rsidTr="00E871FC">
        <w:trPr>
          <w:trHeight w:val="30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65</w:t>
            </w:r>
          </w:p>
        </w:tc>
        <w:tc>
          <w:tcPr>
            <w:tcW w:w="1466" w:type="pct"/>
            <w:tcBorders>
              <w:top w:val="nil"/>
              <w:left w:val="nil"/>
              <w:bottom w:val="single" w:sz="4" w:space="0" w:color="auto"/>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Alocatii de stat pentru copii cu handicap</w:t>
            </w:r>
          </w:p>
        </w:tc>
        <w:tc>
          <w:tcPr>
            <w:tcW w:w="63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817"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758"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#DIV/0!</w:t>
            </w:r>
          </w:p>
        </w:tc>
      </w:tr>
      <w:tr w:rsidR="00E871FC" w:rsidRPr="00D65298" w:rsidTr="00E871FC">
        <w:trPr>
          <w:trHeight w:val="52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66</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Lemne , carbuni,combustibili petrolieri,OUG 107/2006</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12.709</w:t>
            </w:r>
          </w:p>
        </w:tc>
        <w:tc>
          <w:tcPr>
            <w:tcW w:w="817"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2.442.080</w:t>
            </w:r>
          </w:p>
        </w:tc>
        <w:tc>
          <w:tcPr>
            <w:tcW w:w="758"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2.370.817</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71.263</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97,08%</w:t>
            </w:r>
          </w:p>
        </w:tc>
      </w:tr>
      <w:tr w:rsidR="00E871FC" w:rsidRPr="00D65298" w:rsidTr="00E871FC">
        <w:trPr>
          <w:trHeight w:val="39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67</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 xml:space="preserve">Contributie asigurari sociale sanatate </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3.029</w:t>
            </w:r>
          </w:p>
        </w:tc>
        <w:tc>
          <w:tcPr>
            <w:tcW w:w="817"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2.943.643</w:t>
            </w:r>
          </w:p>
        </w:tc>
        <w:tc>
          <w:tcPr>
            <w:tcW w:w="758"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2.940.041</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3.602</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99,88%</w:t>
            </w:r>
          </w:p>
        </w:tc>
      </w:tr>
      <w:tr w:rsidR="00E871FC" w:rsidRPr="00D65298" w:rsidTr="00E871FC">
        <w:trPr>
          <w:trHeight w:val="37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68</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Contributie asigurari de sanatate  indemnizatie adoptie</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w:t>
            </w:r>
          </w:p>
        </w:tc>
        <w:tc>
          <w:tcPr>
            <w:tcW w:w="817"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5.458</w:t>
            </w:r>
          </w:p>
        </w:tc>
        <w:tc>
          <w:tcPr>
            <w:tcW w:w="758"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5.443</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15</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99,73%</w:t>
            </w:r>
          </w:p>
        </w:tc>
      </w:tr>
      <w:tr w:rsidR="00E871FC" w:rsidRPr="00D65298" w:rsidTr="00E871FC">
        <w:trPr>
          <w:trHeight w:val="51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69</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Contributie asigurari sociale sanatate -Venit minim garantat</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6.701</w:t>
            </w:r>
          </w:p>
        </w:tc>
        <w:tc>
          <w:tcPr>
            <w:tcW w:w="817"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1.254.875</w:t>
            </w:r>
          </w:p>
        </w:tc>
        <w:tc>
          <w:tcPr>
            <w:tcW w:w="758"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1.253.060</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1.815</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99,86%</w:t>
            </w:r>
          </w:p>
        </w:tc>
      </w:tr>
      <w:tr w:rsidR="00E871FC" w:rsidRPr="00D65298" w:rsidTr="00E871FC">
        <w:trPr>
          <w:trHeight w:val="64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70</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Cheltuieli de funcţionare Programe de interes naţional</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817"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758"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0</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#DIV/0!</w:t>
            </w:r>
          </w:p>
        </w:tc>
      </w:tr>
      <w:tr w:rsidR="00E871FC" w:rsidRPr="00D65298" w:rsidTr="00E871FC">
        <w:trPr>
          <w:trHeight w:val="63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71</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Finanţare investiţii în cadrul programelor de interes naţional</w:t>
            </w:r>
          </w:p>
        </w:tc>
        <w:tc>
          <w:tcPr>
            <w:tcW w:w="638"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817"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0</w:t>
            </w:r>
          </w:p>
        </w:tc>
        <w:tc>
          <w:tcPr>
            <w:tcW w:w="758"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0</w:t>
            </w:r>
          </w:p>
        </w:tc>
        <w:tc>
          <w:tcPr>
            <w:tcW w:w="591" w:type="pct"/>
            <w:tcBorders>
              <w:top w:val="nil"/>
              <w:left w:val="nil"/>
              <w:bottom w:val="single" w:sz="4" w:space="0" w:color="auto"/>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0</w:t>
            </w:r>
          </w:p>
        </w:tc>
        <w:tc>
          <w:tcPr>
            <w:tcW w:w="511" w:type="pct"/>
            <w:tcBorders>
              <w:top w:val="nil"/>
              <w:left w:val="nil"/>
              <w:bottom w:val="single" w:sz="4" w:space="0" w:color="auto"/>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#DIV/0!</w:t>
            </w:r>
          </w:p>
        </w:tc>
      </w:tr>
      <w:tr w:rsidR="00E871FC" w:rsidRPr="00D65298" w:rsidTr="00E871FC">
        <w:trPr>
          <w:trHeight w:val="555"/>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72</w:t>
            </w:r>
          </w:p>
        </w:tc>
        <w:tc>
          <w:tcPr>
            <w:tcW w:w="1466" w:type="pct"/>
            <w:tcBorders>
              <w:top w:val="nil"/>
              <w:left w:val="nil"/>
              <w:bottom w:val="nil"/>
              <w:right w:val="single" w:sz="4" w:space="0" w:color="auto"/>
            </w:tcBorders>
            <w:shd w:val="clear" w:color="auto" w:fill="auto"/>
            <w:hideMark/>
          </w:tcPr>
          <w:p w:rsidR="00C80CD9" w:rsidRPr="00D65298" w:rsidRDefault="00C80CD9" w:rsidP="004D0BDF">
            <w:pP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Finanţare investiţii pentru instituţii publice de asistenţă socială şi unităţi de asistenţă medico-sociale</w:t>
            </w:r>
          </w:p>
        </w:tc>
        <w:tc>
          <w:tcPr>
            <w:tcW w:w="63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1</w:t>
            </w:r>
          </w:p>
        </w:tc>
        <w:tc>
          <w:tcPr>
            <w:tcW w:w="817" w:type="pct"/>
            <w:tcBorders>
              <w:top w:val="nil"/>
              <w:left w:val="nil"/>
              <w:bottom w:val="nil"/>
              <w:right w:val="single" w:sz="4" w:space="0" w:color="auto"/>
            </w:tcBorders>
            <w:shd w:val="clear" w:color="auto" w:fill="auto"/>
            <w:noWrap/>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9.420</w:t>
            </w:r>
          </w:p>
        </w:tc>
        <w:tc>
          <w:tcPr>
            <w:tcW w:w="758" w:type="pct"/>
            <w:tcBorders>
              <w:top w:val="nil"/>
              <w:left w:val="nil"/>
              <w:bottom w:val="nil"/>
              <w:right w:val="single" w:sz="4" w:space="0" w:color="auto"/>
            </w:tcBorders>
            <w:shd w:val="clear" w:color="auto" w:fill="auto"/>
            <w:noWrap/>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9.420</w:t>
            </w:r>
          </w:p>
        </w:tc>
        <w:tc>
          <w:tcPr>
            <w:tcW w:w="591" w:type="pct"/>
            <w:tcBorders>
              <w:top w:val="nil"/>
              <w:left w:val="nil"/>
              <w:bottom w:val="nil"/>
              <w:right w:val="single" w:sz="4" w:space="0" w:color="auto"/>
            </w:tcBorders>
            <w:shd w:val="clear" w:color="auto" w:fill="auto"/>
            <w:noWrap/>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0</w:t>
            </w:r>
          </w:p>
        </w:tc>
        <w:tc>
          <w:tcPr>
            <w:tcW w:w="511"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100,00%</w:t>
            </w:r>
          </w:p>
        </w:tc>
      </w:tr>
      <w:tr w:rsidR="00E871FC" w:rsidRPr="00D65298" w:rsidTr="00E871FC">
        <w:trPr>
          <w:trHeight w:val="300"/>
        </w:trPr>
        <w:tc>
          <w:tcPr>
            <w:tcW w:w="219" w:type="pct"/>
            <w:vMerge w:val="restart"/>
            <w:tcBorders>
              <w:top w:val="single" w:sz="8" w:space="0" w:color="auto"/>
              <w:left w:val="single" w:sz="8" w:space="0" w:color="auto"/>
              <w:bottom w:val="single" w:sz="8" w:space="0" w:color="000000"/>
              <w:right w:val="single" w:sz="4" w:space="0" w:color="auto"/>
            </w:tcBorders>
            <w:shd w:val="clear" w:color="000000" w:fill="EBF1DE"/>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1466" w:type="pct"/>
            <w:tcBorders>
              <w:top w:val="single" w:sz="8" w:space="0" w:color="auto"/>
              <w:left w:val="nil"/>
              <w:bottom w:val="nil"/>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TOTAL PRESTATII TITLUL 51</w:t>
            </w:r>
          </w:p>
        </w:tc>
        <w:tc>
          <w:tcPr>
            <w:tcW w:w="638" w:type="pct"/>
            <w:tcBorders>
              <w:top w:val="single" w:sz="8" w:space="0" w:color="auto"/>
              <w:left w:val="nil"/>
              <w:bottom w:val="nil"/>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817" w:type="pct"/>
            <w:tcBorders>
              <w:top w:val="single" w:sz="8" w:space="0" w:color="auto"/>
              <w:left w:val="nil"/>
              <w:bottom w:val="nil"/>
              <w:right w:val="single" w:sz="4" w:space="0" w:color="auto"/>
            </w:tcBorders>
            <w:shd w:val="clear" w:color="000000" w:fill="EBF1DE"/>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758" w:type="pct"/>
            <w:tcBorders>
              <w:top w:val="single" w:sz="8" w:space="0" w:color="auto"/>
              <w:left w:val="nil"/>
              <w:bottom w:val="nil"/>
              <w:right w:val="single" w:sz="4" w:space="0" w:color="auto"/>
            </w:tcBorders>
            <w:shd w:val="clear" w:color="000000" w:fill="EBF1DE"/>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591" w:type="pct"/>
            <w:tcBorders>
              <w:top w:val="single" w:sz="8" w:space="0" w:color="auto"/>
              <w:left w:val="nil"/>
              <w:bottom w:val="nil"/>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511" w:type="pct"/>
            <w:tcBorders>
              <w:top w:val="single" w:sz="8" w:space="0" w:color="auto"/>
              <w:left w:val="nil"/>
              <w:bottom w:val="nil"/>
              <w:right w:val="single" w:sz="8" w:space="0" w:color="auto"/>
            </w:tcBorders>
            <w:shd w:val="clear" w:color="000000" w:fill="EBF1DE"/>
            <w:noWrap/>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r>
      <w:tr w:rsidR="00E871FC" w:rsidRPr="00D65298" w:rsidTr="00E871FC">
        <w:trPr>
          <w:trHeight w:val="270"/>
        </w:trPr>
        <w:tc>
          <w:tcPr>
            <w:tcW w:w="219" w:type="pct"/>
            <w:vMerge/>
            <w:tcBorders>
              <w:top w:val="single" w:sz="8" w:space="0" w:color="auto"/>
              <w:left w:val="single" w:sz="8" w:space="0" w:color="auto"/>
              <w:bottom w:val="single" w:sz="8" w:space="0" w:color="000000"/>
              <w:right w:val="single" w:sz="4" w:space="0" w:color="auto"/>
            </w:tcBorders>
            <w:vAlign w:val="center"/>
            <w:hideMark/>
          </w:tcPr>
          <w:p w:rsidR="00C80CD9" w:rsidRPr="00D65298" w:rsidRDefault="00C80CD9" w:rsidP="004D0BDF">
            <w:pPr>
              <w:rPr>
                <w:rFonts w:ascii="Trebuchet MS" w:hAnsi="Trebuchet MS" w:cs="Arial"/>
                <w:b/>
                <w:bCs/>
                <w:sz w:val="22"/>
                <w:szCs w:val="22"/>
                <w:lang w:val="ro-RO" w:eastAsia="ro-RO"/>
              </w:rPr>
            </w:pPr>
          </w:p>
        </w:tc>
        <w:tc>
          <w:tcPr>
            <w:tcW w:w="1466" w:type="pct"/>
            <w:tcBorders>
              <w:top w:val="nil"/>
              <w:left w:val="nil"/>
              <w:bottom w:val="single" w:sz="8" w:space="0" w:color="auto"/>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xml:space="preserve">                                               ( rd 50+51+52+53+54 )                                                      </w:t>
            </w:r>
          </w:p>
        </w:tc>
        <w:tc>
          <w:tcPr>
            <w:tcW w:w="638" w:type="pct"/>
            <w:tcBorders>
              <w:top w:val="nil"/>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56.481</w:t>
            </w:r>
          </w:p>
        </w:tc>
        <w:tc>
          <w:tcPr>
            <w:tcW w:w="817" w:type="pct"/>
            <w:tcBorders>
              <w:top w:val="nil"/>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80.000.925</w:t>
            </w:r>
          </w:p>
        </w:tc>
        <w:tc>
          <w:tcPr>
            <w:tcW w:w="758" w:type="pct"/>
            <w:tcBorders>
              <w:top w:val="nil"/>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79.907.103</w:t>
            </w:r>
          </w:p>
        </w:tc>
        <w:tc>
          <w:tcPr>
            <w:tcW w:w="591" w:type="pct"/>
            <w:tcBorders>
              <w:top w:val="nil"/>
              <w:left w:val="nil"/>
              <w:bottom w:val="single" w:sz="8" w:space="0" w:color="auto"/>
              <w:right w:val="single" w:sz="4" w:space="0" w:color="auto"/>
            </w:tcBorders>
            <w:shd w:val="clear" w:color="000000" w:fill="EBF1DE"/>
            <w:noWrap/>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93.822</w:t>
            </w:r>
          </w:p>
        </w:tc>
        <w:tc>
          <w:tcPr>
            <w:tcW w:w="511" w:type="pct"/>
            <w:tcBorders>
              <w:top w:val="nil"/>
              <w:left w:val="nil"/>
              <w:bottom w:val="single" w:sz="8" w:space="0" w:color="auto"/>
              <w:right w:val="single" w:sz="8"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99,88%</w:t>
            </w:r>
          </w:p>
        </w:tc>
      </w:tr>
      <w:tr w:rsidR="00E871FC" w:rsidRPr="00D65298" w:rsidTr="00E871FC">
        <w:trPr>
          <w:trHeight w:val="52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lastRenderedPageBreak/>
              <w:t>74</w:t>
            </w:r>
          </w:p>
        </w:tc>
        <w:tc>
          <w:tcPr>
            <w:tcW w:w="1466"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Subventii fundatii -1 institutie</w:t>
            </w:r>
          </w:p>
        </w:tc>
        <w:tc>
          <w:tcPr>
            <w:tcW w:w="63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1</w:t>
            </w:r>
          </w:p>
        </w:tc>
        <w:tc>
          <w:tcPr>
            <w:tcW w:w="817"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7.000</w:t>
            </w:r>
          </w:p>
        </w:tc>
        <w:tc>
          <w:tcPr>
            <w:tcW w:w="758"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7.000</w:t>
            </w:r>
          </w:p>
        </w:tc>
        <w:tc>
          <w:tcPr>
            <w:tcW w:w="591" w:type="pct"/>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100,00%</w:t>
            </w:r>
          </w:p>
        </w:tc>
      </w:tr>
      <w:tr w:rsidR="00E871FC" w:rsidRPr="00D65298" w:rsidTr="00E871FC">
        <w:trPr>
          <w:trHeight w:val="270"/>
        </w:trPr>
        <w:tc>
          <w:tcPr>
            <w:tcW w:w="219" w:type="pct"/>
            <w:tcBorders>
              <w:top w:val="nil"/>
              <w:left w:val="single" w:sz="4" w:space="0" w:color="auto"/>
              <w:bottom w:val="nil"/>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75</w:t>
            </w:r>
          </w:p>
        </w:tc>
        <w:tc>
          <w:tcPr>
            <w:tcW w:w="1466" w:type="pct"/>
            <w:tcBorders>
              <w:top w:val="nil"/>
              <w:left w:val="nil"/>
              <w:bottom w:val="nil"/>
              <w:right w:val="single" w:sz="4" w:space="0" w:color="auto"/>
            </w:tcBorders>
            <w:shd w:val="clear" w:color="auto" w:fill="auto"/>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Centre de zi si rezidentiale</w:t>
            </w:r>
          </w:p>
        </w:tc>
        <w:tc>
          <w:tcPr>
            <w:tcW w:w="638" w:type="pct"/>
            <w:tcBorders>
              <w:top w:val="nil"/>
              <w:left w:val="nil"/>
              <w:bottom w:val="nil"/>
              <w:right w:val="single" w:sz="4" w:space="0" w:color="auto"/>
            </w:tcBorders>
            <w:shd w:val="clear" w:color="auto" w:fill="auto"/>
            <w:hideMark/>
          </w:tcPr>
          <w:p w:rsidR="00C80CD9" w:rsidRPr="00D65298" w:rsidRDefault="00C80CD9" w:rsidP="004D0BDF">
            <w:pPr>
              <w:jc w:val="right"/>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0</w:t>
            </w:r>
          </w:p>
        </w:tc>
        <w:tc>
          <w:tcPr>
            <w:tcW w:w="817"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0</w:t>
            </w:r>
          </w:p>
        </w:tc>
        <w:tc>
          <w:tcPr>
            <w:tcW w:w="758"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0</w:t>
            </w:r>
          </w:p>
        </w:tc>
        <w:tc>
          <w:tcPr>
            <w:tcW w:w="591" w:type="pct"/>
            <w:tcBorders>
              <w:top w:val="nil"/>
              <w:left w:val="nil"/>
              <w:bottom w:val="nil"/>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nil"/>
              <w:left w:val="nil"/>
              <w:bottom w:val="nil"/>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#DIV/0!</w:t>
            </w:r>
          </w:p>
        </w:tc>
      </w:tr>
      <w:tr w:rsidR="00E871FC" w:rsidRPr="00D65298" w:rsidTr="00E871FC">
        <w:trPr>
          <w:trHeight w:val="270"/>
        </w:trPr>
        <w:tc>
          <w:tcPr>
            <w:tcW w:w="219" w:type="pct"/>
            <w:tcBorders>
              <w:top w:val="single" w:sz="8" w:space="0" w:color="auto"/>
              <w:left w:val="single" w:sz="8" w:space="0" w:color="auto"/>
              <w:bottom w:val="single" w:sz="8" w:space="0" w:color="auto"/>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1466" w:type="pct"/>
            <w:tcBorders>
              <w:top w:val="single" w:sz="8" w:space="0" w:color="auto"/>
              <w:left w:val="nil"/>
              <w:bottom w:val="single" w:sz="8" w:space="0" w:color="auto"/>
              <w:right w:val="single" w:sz="4" w:space="0" w:color="auto"/>
            </w:tcBorders>
            <w:shd w:val="clear" w:color="000000" w:fill="EBF1DE"/>
            <w:noWrap/>
            <w:vAlign w:val="bottom"/>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xml:space="preserve">                             TOTAL PRESTATII TITLUL 59 (rd 58 ) </w:t>
            </w:r>
          </w:p>
        </w:tc>
        <w:tc>
          <w:tcPr>
            <w:tcW w:w="638" w:type="pct"/>
            <w:tcBorders>
              <w:top w:val="single" w:sz="8" w:space="0" w:color="auto"/>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1</w:t>
            </w:r>
          </w:p>
        </w:tc>
        <w:tc>
          <w:tcPr>
            <w:tcW w:w="817" w:type="pct"/>
            <w:tcBorders>
              <w:top w:val="single" w:sz="8" w:space="0" w:color="auto"/>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7.000</w:t>
            </w:r>
          </w:p>
        </w:tc>
        <w:tc>
          <w:tcPr>
            <w:tcW w:w="758" w:type="pct"/>
            <w:tcBorders>
              <w:top w:val="single" w:sz="8" w:space="0" w:color="auto"/>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7.000</w:t>
            </w:r>
          </w:p>
        </w:tc>
        <w:tc>
          <w:tcPr>
            <w:tcW w:w="591" w:type="pct"/>
            <w:tcBorders>
              <w:top w:val="single" w:sz="8" w:space="0" w:color="auto"/>
              <w:left w:val="nil"/>
              <w:bottom w:val="single" w:sz="8" w:space="0" w:color="auto"/>
              <w:right w:val="single" w:sz="4" w:space="0" w:color="auto"/>
            </w:tcBorders>
            <w:shd w:val="clear" w:color="000000" w:fill="EBF1DE"/>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0</w:t>
            </w:r>
          </w:p>
        </w:tc>
        <w:tc>
          <w:tcPr>
            <w:tcW w:w="511" w:type="pct"/>
            <w:tcBorders>
              <w:top w:val="single" w:sz="8" w:space="0" w:color="auto"/>
              <w:left w:val="nil"/>
              <w:bottom w:val="single" w:sz="8" w:space="0" w:color="auto"/>
              <w:right w:val="single" w:sz="8" w:space="0" w:color="auto"/>
            </w:tcBorders>
            <w:shd w:val="clear" w:color="000000" w:fill="EBF1DE"/>
            <w:vAlign w:val="bottom"/>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100,00%</w:t>
            </w:r>
          </w:p>
        </w:tc>
      </w:tr>
      <w:tr w:rsidR="00E871FC" w:rsidRPr="00D65298" w:rsidTr="00E871FC">
        <w:trPr>
          <w:trHeight w:val="270"/>
        </w:trPr>
        <w:tc>
          <w:tcPr>
            <w:tcW w:w="219" w:type="pct"/>
            <w:tcBorders>
              <w:top w:val="nil"/>
              <w:left w:val="single" w:sz="8" w:space="0" w:color="auto"/>
              <w:bottom w:val="single" w:sz="8" w:space="0" w:color="auto"/>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1466" w:type="pct"/>
            <w:tcBorders>
              <w:top w:val="nil"/>
              <w:left w:val="nil"/>
              <w:bottom w:val="single" w:sz="8" w:space="0" w:color="auto"/>
              <w:right w:val="single" w:sz="4" w:space="0" w:color="auto"/>
            </w:tcBorders>
            <w:shd w:val="clear" w:color="000000" w:fill="EBF1DE"/>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TOTAL TITLUL 85</w:t>
            </w:r>
          </w:p>
        </w:tc>
        <w:tc>
          <w:tcPr>
            <w:tcW w:w="638" w:type="pct"/>
            <w:tcBorders>
              <w:top w:val="nil"/>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817" w:type="pct"/>
            <w:tcBorders>
              <w:top w:val="nil"/>
              <w:left w:val="nil"/>
              <w:bottom w:val="single" w:sz="8" w:space="0" w:color="auto"/>
              <w:right w:val="single" w:sz="4" w:space="0" w:color="auto"/>
            </w:tcBorders>
            <w:shd w:val="clear" w:color="000000" w:fill="EBF1DE"/>
            <w:hideMark/>
          </w:tcPr>
          <w:p w:rsidR="00C80CD9" w:rsidRPr="00D65298" w:rsidRDefault="00C80CD9" w:rsidP="004D0BDF">
            <w:pP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 </w:t>
            </w:r>
          </w:p>
        </w:tc>
        <w:tc>
          <w:tcPr>
            <w:tcW w:w="758" w:type="pct"/>
            <w:tcBorders>
              <w:top w:val="nil"/>
              <w:left w:val="nil"/>
              <w:bottom w:val="single" w:sz="8" w:space="0" w:color="auto"/>
              <w:right w:val="single" w:sz="4" w:space="0" w:color="auto"/>
            </w:tcBorders>
            <w:shd w:val="clear" w:color="000000" w:fill="EBF1DE"/>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-437.163</w:t>
            </w:r>
          </w:p>
        </w:tc>
        <w:tc>
          <w:tcPr>
            <w:tcW w:w="591" w:type="pct"/>
            <w:tcBorders>
              <w:top w:val="nil"/>
              <w:left w:val="nil"/>
              <w:bottom w:val="single" w:sz="8" w:space="0" w:color="auto"/>
              <w:right w:val="single" w:sz="4" w:space="0" w:color="auto"/>
            </w:tcBorders>
            <w:shd w:val="clear" w:color="000000" w:fill="EBF1DE"/>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 </w:t>
            </w:r>
          </w:p>
        </w:tc>
        <w:tc>
          <w:tcPr>
            <w:tcW w:w="511" w:type="pct"/>
            <w:tcBorders>
              <w:top w:val="nil"/>
              <w:left w:val="nil"/>
              <w:bottom w:val="single" w:sz="8" w:space="0" w:color="auto"/>
              <w:right w:val="single" w:sz="8" w:space="0" w:color="auto"/>
            </w:tcBorders>
            <w:shd w:val="clear" w:color="000000" w:fill="EBF1DE"/>
            <w:vAlign w:val="bottom"/>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 </w:t>
            </w:r>
          </w:p>
        </w:tc>
      </w:tr>
      <w:tr w:rsidR="00E871FC" w:rsidRPr="00D65298" w:rsidTr="00E871FC">
        <w:trPr>
          <w:trHeight w:val="360"/>
        </w:trPr>
        <w:tc>
          <w:tcPr>
            <w:tcW w:w="1685" w:type="pct"/>
            <w:gridSpan w:val="2"/>
            <w:tcBorders>
              <w:top w:val="single" w:sz="8" w:space="0" w:color="auto"/>
              <w:left w:val="single" w:sz="8" w:space="0" w:color="auto"/>
              <w:bottom w:val="single" w:sz="8" w:space="0" w:color="auto"/>
              <w:right w:val="single" w:sz="4" w:space="0" w:color="auto"/>
            </w:tcBorders>
            <w:shd w:val="clear" w:color="000000" w:fill="C4D79B"/>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TOTAL GENERAL  PRESTATII</w:t>
            </w:r>
          </w:p>
        </w:tc>
        <w:tc>
          <w:tcPr>
            <w:tcW w:w="638" w:type="pct"/>
            <w:tcBorders>
              <w:top w:val="nil"/>
              <w:left w:val="nil"/>
              <w:bottom w:val="single" w:sz="8" w:space="0" w:color="auto"/>
              <w:right w:val="single" w:sz="4" w:space="0" w:color="auto"/>
            </w:tcBorders>
            <w:shd w:val="clear" w:color="000000" w:fill="C4D79B"/>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174.863</w:t>
            </w:r>
          </w:p>
        </w:tc>
        <w:tc>
          <w:tcPr>
            <w:tcW w:w="817" w:type="pct"/>
            <w:tcBorders>
              <w:top w:val="nil"/>
              <w:left w:val="nil"/>
              <w:bottom w:val="single" w:sz="8" w:space="0" w:color="auto"/>
              <w:right w:val="single" w:sz="4" w:space="0" w:color="auto"/>
            </w:tcBorders>
            <w:shd w:val="clear" w:color="000000" w:fill="C4D79B"/>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311.894.485</w:t>
            </w:r>
          </w:p>
        </w:tc>
        <w:tc>
          <w:tcPr>
            <w:tcW w:w="758" w:type="pct"/>
            <w:tcBorders>
              <w:top w:val="nil"/>
              <w:left w:val="nil"/>
              <w:bottom w:val="single" w:sz="8" w:space="0" w:color="auto"/>
              <w:right w:val="single" w:sz="4" w:space="0" w:color="auto"/>
            </w:tcBorders>
            <w:shd w:val="clear" w:color="000000" w:fill="C4D79B"/>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310.703.568</w:t>
            </w:r>
          </w:p>
        </w:tc>
        <w:tc>
          <w:tcPr>
            <w:tcW w:w="591" w:type="pct"/>
            <w:tcBorders>
              <w:top w:val="nil"/>
              <w:left w:val="nil"/>
              <w:bottom w:val="single" w:sz="8" w:space="0" w:color="auto"/>
              <w:right w:val="single" w:sz="4" w:space="0" w:color="auto"/>
            </w:tcBorders>
            <w:shd w:val="clear" w:color="000000" w:fill="C4D79B"/>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753.754</w:t>
            </w:r>
          </w:p>
        </w:tc>
        <w:tc>
          <w:tcPr>
            <w:tcW w:w="511" w:type="pct"/>
            <w:tcBorders>
              <w:top w:val="nil"/>
              <w:left w:val="nil"/>
              <w:bottom w:val="single" w:sz="8" w:space="0" w:color="auto"/>
              <w:right w:val="single" w:sz="8" w:space="0" w:color="auto"/>
            </w:tcBorders>
            <w:shd w:val="clear" w:color="000000" w:fill="C4D79B"/>
            <w:vAlign w:val="bottom"/>
            <w:hideMark/>
          </w:tcPr>
          <w:p w:rsidR="00C80CD9" w:rsidRPr="00D65298" w:rsidRDefault="00C80CD9" w:rsidP="004D0BDF">
            <w:pPr>
              <w:jc w:val="right"/>
              <w:rPr>
                <w:rFonts w:ascii="Trebuchet MS" w:hAnsi="Trebuchet MS" w:cs="Arial"/>
                <w:b/>
                <w:sz w:val="22"/>
                <w:szCs w:val="22"/>
                <w:lang w:val="ro-RO" w:eastAsia="ro-RO"/>
              </w:rPr>
            </w:pPr>
            <w:r w:rsidRPr="00D65298">
              <w:rPr>
                <w:rFonts w:ascii="Trebuchet MS" w:hAnsi="Trebuchet MS" w:cs="Arial"/>
                <w:b/>
                <w:sz w:val="22"/>
                <w:szCs w:val="22"/>
                <w:lang w:val="ro-RO" w:eastAsia="ro-RO"/>
              </w:rPr>
              <w:t>99,62%</w:t>
            </w:r>
          </w:p>
        </w:tc>
      </w:tr>
    </w:tbl>
    <w:p w:rsidR="00C80CD9" w:rsidRPr="00D65298" w:rsidRDefault="00C80CD9" w:rsidP="00C80CD9">
      <w:pPr>
        <w:spacing w:line="276" w:lineRule="auto"/>
        <w:ind w:left="1287" w:right="555"/>
        <w:jc w:val="both"/>
        <w:rPr>
          <w:rFonts w:ascii="Trebuchet MS" w:hAnsi="Trebuchet MS"/>
          <w:sz w:val="22"/>
          <w:szCs w:val="22"/>
          <w:lang w:val="ro-RO"/>
        </w:rPr>
      </w:pPr>
    </w:p>
    <w:p w:rsidR="00D65298" w:rsidRDefault="00D65298" w:rsidP="00E871FC">
      <w:pPr>
        <w:rPr>
          <w:rFonts w:ascii="Trebuchet MS" w:hAnsi="Trebuchet MS"/>
          <w:b/>
          <w:bCs/>
          <w:sz w:val="22"/>
          <w:szCs w:val="22"/>
        </w:rPr>
      </w:pPr>
    </w:p>
    <w:p w:rsidR="007C658A" w:rsidRDefault="007C658A" w:rsidP="00C80CD9">
      <w:pPr>
        <w:ind w:left="1287"/>
        <w:rPr>
          <w:rFonts w:ascii="Trebuchet MS" w:hAnsi="Trebuchet MS"/>
          <w:b/>
          <w:bCs/>
          <w:sz w:val="22"/>
          <w:szCs w:val="22"/>
        </w:rPr>
      </w:pPr>
    </w:p>
    <w:p w:rsidR="007C658A" w:rsidRDefault="007C658A" w:rsidP="00C80CD9">
      <w:pPr>
        <w:ind w:left="1287"/>
        <w:rPr>
          <w:rFonts w:ascii="Trebuchet MS" w:hAnsi="Trebuchet MS"/>
          <w:b/>
          <w:bCs/>
          <w:sz w:val="22"/>
          <w:szCs w:val="22"/>
        </w:rPr>
      </w:pPr>
    </w:p>
    <w:p w:rsidR="00D65298" w:rsidRDefault="00D65298" w:rsidP="00C80CD9">
      <w:pPr>
        <w:ind w:left="1287"/>
        <w:rPr>
          <w:rFonts w:ascii="Trebuchet MS" w:hAnsi="Trebuchet MS"/>
          <w:b/>
          <w:bCs/>
          <w:sz w:val="22"/>
          <w:szCs w:val="22"/>
        </w:rPr>
      </w:pPr>
    </w:p>
    <w:p w:rsidR="00D65298" w:rsidRDefault="00D65298" w:rsidP="00C80CD9">
      <w:pPr>
        <w:ind w:left="1287"/>
        <w:rPr>
          <w:rFonts w:ascii="Trebuchet MS" w:hAnsi="Trebuchet MS"/>
          <w:b/>
          <w:bCs/>
          <w:sz w:val="22"/>
          <w:szCs w:val="22"/>
        </w:rPr>
      </w:pPr>
    </w:p>
    <w:p w:rsidR="00C80CD9" w:rsidRPr="00D65298" w:rsidRDefault="00E871FC" w:rsidP="00C80CD9">
      <w:pPr>
        <w:ind w:left="1287"/>
        <w:rPr>
          <w:rFonts w:ascii="Trebuchet MS" w:hAnsi="Trebuchet MS"/>
          <w:sz w:val="22"/>
          <w:szCs w:val="22"/>
        </w:rPr>
      </w:pPr>
      <w:r>
        <w:rPr>
          <w:rFonts w:ascii="Trebuchet MS" w:hAnsi="Trebuchet MS"/>
          <w:b/>
          <w:bCs/>
          <w:sz w:val="22"/>
          <w:szCs w:val="22"/>
        </w:rPr>
        <w:t>Total general:</w:t>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r>
      <w:r>
        <w:rPr>
          <w:rFonts w:ascii="Trebuchet MS" w:hAnsi="Trebuchet MS"/>
          <w:b/>
          <w:bCs/>
          <w:sz w:val="22"/>
          <w:szCs w:val="22"/>
        </w:rPr>
        <w:tab/>
        <w:t>-lei-</w:t>
      </w:r>
    </w:p>
    <w:p w:rsidR="00C80CD9" w:rsidRPr="00D65298" w:rsidRDefault="00C80CD9" w:rsidP="00C80CD9">
      <w:pPr>
        <w:ind w:left="1287"/>
        <w:rPr>
          <w:rFonts w:ascii="Trebuchet MS" w:hAnsi="Trebuchet MS"/>
          <w:sz w:val="22"/>
          <w:szCs w:val="22"/>
        </w:rPr>
      </w:pPr>
    </w:p>
    <w:tbl>
      <w:tblPr>
        <w:tblW w:w="9786" w:type="dxa"/>
        <w:tblInd w:w="103" w:type="dxa"/>
        <w:tblLook w:val="04A0"/>
      </w:tblPr>
      <w:tblGrid>
        <w:gridCol w:w="538"/>
        <w:gridCol w:w="2772"/>
        <w:gridCol w:w="1071"/>
        <w:gridCol w:w="1823"/>
        <w:gridCol w:w="1559"/>
        <w:gridCol w:w="1071"/>
        <w:gridCol w:w="963"/>
      </w:tblGrid>
      <w:tr w:rsidR="00C80CD9" w:rsidRPr="00D65298" w:rsidTr="004D0BDF">
        <w:trPr>
          <w:trHeight w:val="153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Nr.</w:t>
            </w:r>
            <w:r w:rsidRPr="00D65298">
              <w:rPr>
                <w:rFonts w:ascii="Trebuchet MS" w:hAnsi="Trebuchet MS" w:cs="Arial"/>
                <w:b/>
                <w:bCs/>
                <w:sz w:val="22"/>
                <w:szCs w:val="22"/>
                <w:lang w:val="ro-RO" w:eastAsia="ro-RO"/>
              </w:rPr>
              <w:br/>
              <w:t>crt</w:t>
            </w:r>
          </w:p>
        </w:tc>
        <w:tc>
          <w:tcPr>
            <w:tcW w:w="2772" w:type="dxa"/>
            <w:tcBorders>
              <w:top w:val="single" w:sz="4" w:space="0" w:color="auto"/>
              <w:left w:val="nil"/>
              <w:bottom w:val="single" w:sz="4" w:space="0" w:color="auto"/>
              <w:right w:val="single" w:sz="4" w:space="0" w:color="auto"/>
            </w:tcBorders>
            <w:shd w:val="clear" w:color="auto" w:fill="auto"/>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Beneficii de asistenta sociala</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Nr benef.</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Credite deschise cumulat ianuarie- decembrie 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Sume platite cumulat ianuarie-decembrie 2017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80CD9" w:rsidRPr="00D65298" w:rsidRDefault="00C80CD9" w:rsidP="004D0BDF">
            <w:pPr>
              <w:jc w:val="center"/>
              <w:rPr>
                <w:rFonts w:ascii="Trebuchet MS" w:hAnsi="Trebuchet MS" w:cs="Arial"/>
                <w:b/>
                <w:bCs/>
                <w:color w:val="000000"/>
                <w:sz w:val="22"/>
                <w:szCs w:val="22"/>
                <w:lang w:val="ro-RO" w:eastAsia="ro-RO"/>
              </w:rPr>
            </w:pPr>
            <w:r w:rsidRPr="00D65298">
              <w:rPr>
                <w:rFonts w:ascii="Trebuchet MS" w:hAnsi="Trebuchet MS" w:cs="Arial"/>
                <w:b/>
                <w:bCs/>
                <w:color w:val="000000"/>
                <w:sz w:val="22"/>
                <w:szCs w:val="22"/>
                <w:lang w:val="ro-RO" w:eastAsia="ro-RO"/>
              </w:rPr>
              <w:t>Sold</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Grad de utiliz. %</w:t>
            </w:r>
          </w:p>
        </w:tc>
      </w:tr>
      <w:tr w:rsidR="00C80CD9" w:rsidRPr="00D65298" w:rsidTr="004D0BDF">
        <w:trPr>
          <w:trHeight w:val="40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1</w:t>
            </w:r>
          </w:p>
        </w:tc>
        <w:tc>
          <w:tcPr>
            <w:tcW w:w="277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sz w:val="22"/>
                <w:szCs w:val="22"/>
                <w:lang w:val="ro-RO" w:eastAsia="ro-RO"/>
              </w:rPr>
            </w:pPr>
            <w:r w:rsidRPr="00D65298">
              <w:rPr>
                <w:rFonts w:ascii="Trebuchet MS" w:hAnsi="Trebuchet MS" w:cs="Arial"/>
                <w:sz w:val="22"/>
                <w:szCs w:val="22"/>
                <w:lang w:val="ro-RO" w:eastAsia="ro-RO"/>
              </w:rPr>
              <w:t>Alocatii si prestatii sociale</w:t>
            </w:r>
          </w:p>
        </w:tc>
        <w:tc>
          <w:tcPr>
            <w:tcW w:w="101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C80CD9">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175.243</w:t>
            </w:r>
          </w:p>
        </w:tc>
        <w:tc>
          <w:tcPr>
            <w:tcW w:w="1823"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311.894.485</w:t>
            </w:r>
          </w:p>
        </w:tc>
        <w:tc>
          <w:tcPr>
            <w:tcW w:w="1559"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310.703.568</w:t>
            </w:r>
          </w:p>
        </w:tc>
        <w:tc>
          <w:tcPr>
            <w:tcW w:w="101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753.754</w:t>
            </w:r>
          </w:p>
        </w:tc>
        <w:tc>
          <w:tcPr>
            <w:tcW w:w="1114" w:type="dxa"/>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99,62%</w:t>
            </w:r>
          </w:p>
        </w:tc>
      </w:tr>
      <w:tr w:rsidR="00C80CD9" w:rsidRPr="00D65298" w:rsidTr="004D0BDF">
        <w:trPr>
          <w:trHeight w:val="34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2</w:t>
            </w:r>
          </w:p>
        </w:tc>
        <w:tc>
          <w:tcPr>
            <w:tcW w:w="277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rPr>
                <w:rFonts w:ascii="Trebuchet MS" w:hAnsi="Trebuchet MS" w:cs="Arial"/>
                <w:sz w:val="22"/>
                <w:szCs w:val="22"/>
                <w:lang w:val="ro-RO" w:eastAsia="ro-RO"/>
              </w:rPr>
            </w:pPr>
            <w:r w:rsidRPr="00D65298">
              <w:rPr>
                <w:rFonts w:ascii="Trebuchet MS" w:hAnsi="Trebuchet MS" w:cs="Arial"/>
                <w:sz w:val="22"/>
                <w:szCs w:val="22"/>
                <w:lang w:val="ro-RO" w:eastAsia="ro-RO"/>
              </w:rPr>
              <w:t>Taxe postale la alocatii si prestatii sociale</w:t>
            </w:r>
          </w:p>
        </w:tc>
        <w:tc>
          <w:tcPr>
            <w:tcW w:w="101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 </w:t>
            </w:r>
          </w:p>
        </w:tc>
        <w:tc>
          <w:tcPr>
            <w:tcW w:w="1823"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1.274.228</w:t>
            </w:r>
          </w:p>
        </w:tc>
        <w:tc>
          <w:tcPr>
            <w:tcW w:w="1559"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1.269.190</w:t>
            </w:r>
          </w:p>
        </w:tc>
        <w:tc>
          <w:tcPr>
            <w:tcW w:w="101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5.038</w:t>
            </w:r>
          </w:p>
        </w:tc>
        <w:tc>
          <w:tcPr>
            <w:tcW w:w="1114" w:type="dxa"/>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sz w:val="22"/>
                <w:szCs w:val="22"/>
                <w:lang w:val="ro-RO" w:eastAsia="ro-RO"/>
              </w:rPr>
            </w:pPr>
            <w:r w:rsidRPr="00D65298">
              <w:rPr>
                <w:rFonts w:ascii="Trebuchet MS" w:hAnsi="Trebuchet MS" w:cs="Arial"/>
                <w:sz w:val="22"/>
                <w:szCs w:val="22"/>
                <w:lang w:val="ro-RO" w:eastAsia="ro-RO"/>
              </w:rPr>
              <w:t>99,60%</w:t>
            </w:r>
          </w:p>
        </w:tc>
      </w:tr>
      <w:tr w:rsidR="00C80CD9" w:rsidRPr="00D65298" w:rsidTr="004D0BDF">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80CD9" w:rsidRPr="00D65298" w:rsidRDefault="00C80CD9" w:rsidP="004D0BDF">
            <w:pPr>
              <w:jc w:val="center"/>
              <w:rPr>
                <w:rFonts w:ascii="Trebuchet MS" w:hAnsi="Trebuchet MS" w:cs="Arial"/>
                <w:sz w:val="22"/>
                <w:szCs w:val="22"/>
                <w:lang w:val="ro-RO" w:eastAsia="ro-RO"/>
              </w:rPr>
            </w:pPr>
            <w:r w:rsidRPr="00D65298">
              <w:rPr>
                <w:rFonts w:ascii="Trebuchet MS" w:hAnsi="Trebuchet MS" w:cs="Arial"/>
                <w:sz w:val="22"/>
                <w:szCs w:val="22"/>
                <w:lang w:val="ro-RO" w:eastAsia="ro-RO"/>
              </w:rPr>
              <w:t> </w:t>
            </w:r>
          </w:p>
        </w:tc>
        <w:tc>
          <w:tcPr>
            <w:tcW w:w="277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center"/>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TOTAL GENERAL</w:t>
            </w:r>
          </w:p>
        </w:tc>
        <w:tc>
          <w:tcPr>
            <w:tcW w:w="101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C80CD9">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175.243</w:t>
            </w:r>
          </w:p>
        </w:tc>
        <w:tc>
          <w:tcPr>
            <w:tcW w:w="1823"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313.168.713</w:t>
            </w:r>
          </w:p>
        </w:tc>
        <w:tc>
          <w:tcPr>
            <w:tcW w:w="1559"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311.972.758</w:t>
            </w:r>
          </w:p>
        </w:tc>
        <w:tc>
          <w:tcPr>
            <w:tcW w:w="1012" w:type="dxa"/>
            <w:tcBorders>
              <w:top w:val="nil"/>
              <w:left w:val="nil"/>
              <w:bottom w:val="single" w:sz="4" w:space="0" w:color="auto"/>
              <w:right w:val="single" w:sz="4" w:space="0" w:color="auto"/>
            </w:tcBorders>
            <w:shd w:val="clear" w:color="auto" w:fill="auto"/>
            <w:noWrap/>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758.792</w:t>
            </w:r>
          </w:p>
        </w:tc>
        <w:tc>
          <w:tcPr>
            <w:tcW w:w="1114" w:type="dxa"/>
            <w:tcBorders>
              <w:top w:val="nil"/>
              <w:left w:val="nil"/>
              <w:bottom w:val="single" w:sz="4" w:space="0" w:color="auto"/>
              <w:right w:val="single" w:sz="4" w:space="0" w:color="auto"/>
            </w:tcBorders>
            <w:shd w:val="clear" w:color="auto" w:fill="auto"/>
            <w:vAlign w:val="bottom"/>
            <w:hideMark/>
          </w:tcPr>
          <w:p w:rsidR="00C80CD9" w:rsidRPr="00D65298" w:rsidRDefault="00C80CD9" w:rsidP="004D0BDF">
            <w:pPr>
              <w:jc w:val="right"/>
              <w:rPr>
                <w:rFonts w:ascii="Trebuchet MS" w:hAnsi="Trebuchet MS" w:cs="Arial"/>
                <w:b/>
                <w:bCs/>
                <w:sz w:val="22"/>
                <w:szCs w:val="22"/>
                <w:lang w:val="ro-RO" w:eastAsia="ro-RO"/>
              </w:rPr>
            </w:pPr>
            <w:r w:rsidRPr="00D65298">
              <w:rPr>
                <w:rFonts w:ascii="Trebuchet MS" w:hAnsi="Trebuchet MS" w:cs="Arial"/>
                <w:b/>
                <w:bCs/>
                <w:sz w:val="22"/>
                <w:szCs w:val="22"/>
                <w:lang w:val="ro-RO" w:eastAsia="ro-RO"/>
              </w:rPr>
              <w:t>99,62%</w:t>
            </w:r>
          </w:p>
        </w:tc>
      </w:tr>
    </w:tbl>
    <w:p w:rsidR="00C80CD9" w:rsidRPr="00D65298" w:rsidRDefault="00C80CD9" w:rsidP="00C80CD9">
      <w:pPr>
        <w:ind w:left="1287"/>
        <w:rPr>
          <w:rFonts w:ascii="Trebuchet MS" w:hAnsi="Trebuchet MS"/>
          <w:b/>
          <w:bCs/>
          <w:sz w:val="22"/>
          <w:szCs w:val="22"/>
        </w:rPr>
      </w:pPr>
    </w:p>
    <w:p w:rsidR="00C80CD9" w:rsidRPr="00D65298" w:rsidRDefault="00C80CD9" w:rsidP="00C80CD9">
      <w:pPr>
        <w:ind w:left="1287"/>
        <w:jc w:val="center"/>
        <w:rPr>
          <w:rFonts w:ascii="Trebuchet MS" w:hAnsi="Trebuchet MS"/>
          <w:sz w:val="22"/>
          <w:szCs w:val="22"/>
        </w:rPr>
      </w:pPr>
    </w:p>
    <w:p w:rsidR="00C80CD9" w:rsidRPr="00D65298" w:rsidRDefault="00C80CD9" w:rsidP="00C80CD9">
      <w:pPr>
        <w:ind w:left="927"/>
        <w:jc w:val="right"/>
        <w:rPr>
          <w:rFonts w:ascii="Trebuchet MS" w:hAnsi="Trebuchet MS"/>
          <w:sz w:val="22"/>
          <w:szCs w:val="22"/>
        </w:rPr>
      </w:pPr>
      <w:r w:rsidRPr="00D65298">
        <w:rPr>
          <w:rFonts w:ascii="Trebuchet MS" w:hAnsi="Trebuchet MS"/>
          <w:sz w:val="22"/>
          <w:szCs w:val="22"/>
        </w:rPr>
        <w:t xml:space="preserve">       </w:t>
      </w:r>
    </w:p>
    <w:p w:rsidR="00C80CD9" w:rsidRPr="00D65298" w:rsidRDefault="00C80CD9" w:rsidP="00C80CD9">
      <w:pPr>
        <w:numPr>
          <w:ilvl w:val="0"/>
          <w:numId w:val="21"/>
        </w:numPr>
        <w:rPr>
          <w:rFonts w:ascii="Trebuchet MS" w:hAnsi="Trebuchet MS"/>
          <w:b/>
          <w:bCs/>
          <w:sz w:val="22"/>
          <w:szCs w:val="22"/>
        </w:rPr>
      </w:pPr>
      <w:r w:rsidRPr="00D65298">
        <w:rPr>
          <w:rFonts w:ascii="Trebuchet MS" w:hAnsi="Trebuchet MS"/>
          <w:sz w:val="22"/>
          <w:szCs w:val="22"/>
        </w:rPr>
        <w:t xml:space="preserve"> Din analiza contului de execuţie întocmit la </w:t>
      </w:r>
      <w:r w:rsidRPr="00D65298">
        <w:rPr>
          <w:rFonts w:ascii="Trebuchet MS" w:hAnsi="Trebuchet MS"/>
          <w:b/>
          <w:bCs/>
          <w:sz w:val="22"/>
          <w:szCs w:val="22"/>
        </w:rPr>
        <w:t>31.12.2017</w:t>
      </w:r>
      <w:r w:rsidR="007C658A">
        <w:rPr>
          <w:rFonts w:ascii="Trebuchet MS" w:hAnsi="Trebuchet MS"/>
          <w:sz w:val="22"/>
          <w:szCs w:val="22"/>
        </w:rPr>
        <w:t xml:space="preserve">, rezultã cã </w:t>
      </w:r>
      <w:r w:rsidRPr="00D65298">
        <w:rPr>
          <w:rFonts w:ascii="Trebuchet MS" w:hAnsi="Trebuchet MS"/>
          <w:sz w:val="22"/>
          <w:szCs w:val="22"/>
        </w:rPr>
        <w:t xml:space="preserve"> creditele bugetare deschise au fost utilizate in proportie de </w:t>
      </w:r>
      <w:r w:rsidRPr="00D65298">
        <w:rPr>
          <w:rFonts w:ascii="Trebuchet MS" w:hAnsi="Trebuchet MS"/>
          <w:b/>
          <w:bCs/>
          <w:sz w:val="22"/>
          <w:szCs w:val="22"/>
        </w:rPr>
        <w:t>99,62%</w:t>
      </w:r>
    </w:p>
    <w:p w:rsidR="00F51464" w:rsidRPr="00D65298" w:rsidRDefault="00F51464" w:rsidP="00BF54B1">
      <w:pPr>
        <w:pStyle w:val="Header"/>
        <w:tabs>
          <w:tab w:val="clear" w:pos="8640"/>
          <w:tab w:val="left" w:pos="720"/>
          <w:tab w:val="right" w:pos="10490"/>
        </w:tabs>
        <w:spacing w:beforeLines="60" w:line="276" w:lineRule="auto"/>
        <w:ind w:left="284" w:right="130"/>
        <w:rPr>
          <w:rFonts w:ascii="Trebuchet MS" w:hAnsi="Trebuchet MS"/>
          <w:sz w:val="22"/>
          <w:szCs w:val="22"/>
          <w:lang w:val="ro-RO"/>
        </w:rPr>
      </w:pPr>
    </w:p>
    <w:p w:rsidR="00CD1F0A" w:rsidRDefault="00CD1F0A" w:rsidP="00CD1F0A">
      <w:pPr>
        <w:spacing w:line="276" w:lineRule="auto"/>
        <w:ind w:left="567" w:right="555"/>
        <w:rPr>
          <w:rFonts w:ascii="Trebuchet MS" w:hAnsi="Trebuchet MS"/>
          <w:b/>
          <w:sz w:val="22"/>
          <w:szCs w:val="22"/>
          <w:lang w:val="ro-RO"/>
        </w:rPr>
      </w:pPr>
      <w:r w:rsidRPr="005C45A1">
        <w:rPr>
          <w:rFonts w:ascii="Trebuchet MS" w:hAnsi="Trebuchet MS"/>
          <w:b/>
          <w:sz w:val="22"/>
          <w:szCs w:val="22"/>
          <w:lang w:val="ro-RO"/>
        </w:rPr>
        <w:t xml:space="preserve">Obiectiv Specific </w:t>
      </w:r>
      <w:r>
        <w:rPr>
          <w:rFonts w:ascii="Trebuchet MS" w:hAnsi="Trebuchet MS"/>
          <w:b/>
          <w:sz w:val="22"/>
          <w:szCs w:val="22"/>
          <w:lang w:val="ro-RO"/>
        </w:rPr>
        <w:t>2</w:t>
      </w:r>
      <w:r w:rsidRPr="005C45A1">
        <w:rPr>
          <w:rFonts w:ascii="Trebuchet MS" w:hAnsi="Trebuchet MS"/>
          <w:b/>
          <w:sz w:val="22"/>
          <w:szCs w:val="22"/>
          <w:lang w:val="ro-RO"/>
        </w:rPr>
        <w:t xml:space="preserve"> - </w:t>
      </w:r>
      <w:r w:rsidRPr="00CD1F0A">
        <w:rPr>
          <w:rFonts w:ascii="Trebuchet MS" w:hAnsi="Trebuchet MS"/>
          <w:b/>
          <w:sz w:val="22"/>
          <w:szCs w:val="22"/>
          <w:lang w:val="ro-RO"/>
        </w:rPr>
        <w:t>Monitorizarea modului de acordare/recuperare a sumelor pentru plata beneficiilor de asistenţă socială şi a programelor de servicii sociale în vederea combaterii erorii, fraudei şi corupţiei</w:t>
      </w:r>
    </w:p>
    <w:p w:rsidR="00FF2E00" w:rsidRDefault="006B3292" w:rsidP="00D65298">
      <w:pPr>
        <w:spacing w:line="276" w:lineRule="auto"/>
        <w:ind w:left="567" w:right="555"/>
        <w:jc w:val="both"/>
        <w:rPr>
          <w:rFonts w:ascii="Trebuchet MS" w:hAnsi="Trebuchet MS"/>
          <w:sz w:val="22"/>
          <w:szCs w:val="22"/>
          <w:u w:val="single"/>
          <w:lang w:val="ro-RO"/>
        </w:rPr>
      </w:pPr>
      <w:r w:rsidRPr="00D65298">
        <w:rPr>
          <w:rFonts w:ascii="Trebuchet MS" w:hAnsi="Trebuchet MS"/>
          <w:sz w:val="22"/>
          <w:szCs w:val="22"/>
          <w:u w:val="single"/>
          <w:lang w:val="ro-RO"/>
        </w:rPr>
        <w:t>Activități desfățurate în vederea îndeplinirii obiectivului:</w:t>
      </w:r>
    </w:p>
    <w:p w:rsidR="00C80CD9" w:rsidRPr="00FF2E00" w:rsidRDefault="00C80CD9" w:rsidP="00C80CD9">
      <w:pPr>
        <w:numPr>
          <w:ilvl w:val="0"/>
          <w:numId w:val="23"/>
        </w:numPr>
        <w:spacing w:line="276" w:lineRule="auto"/>
        <w:ind w:right="555"/>
        <w:jc w:val="both"/>
        <w:rPr>
          <w:rStyle w:val="FontStyle48"/>
          <w:rFonts w:ascii="Trebuchet MS" w:hAnsi="Trebuchet MS" w:cs="Times New Roman"/>
          <w:color w:val="auto"/>
          <w:sz w:val="22"/>
          <w:szCs w:val="22"/>
          <w:u w:val="single"/>
          <w:lang w:val="ro-RO"/>
        </w:rPr>
      </w:pPr>
      <w:r w:rsidRPr="00FF2E00">
        <w:rPr>
          <w:rStyle w:val="FontStyle48"/>
          <w:rFonts w:ascii="Trebuchet MS" w:hAnsi="Trebuchet MS"/>
          <w:sz w:val="22"/>
          <w:szCs w:val="22"/>
          <w:lang w:val="ro-RO"/>
        </w:rPr>
        <w:t>Identificarea situaţiilor în care s-au efectuat plăţi necuvenite solicitanţilor</w:t>
      </w:r>
    </w:p>
    <w:p w:rsidR="00FF2E00" w:rsidRPr="00FF2E00" w:rsidRDefault="00FF2E00" w:rsidP="00C80CD9">
      <w:pPr>
        <w:numPr>
          <w:ilvl w:val="0"/>
          <w:numId w:val="23"/>
        </w:numPr>
        <w:spacing w:line="276" w:lineRule="auto"/>
        <w:ind w:right="555"/>
        <w:jc w:val="both"/>
        <w:rPr>
          <w:rStyle w:val="FontStyle48"/>
          <w:rFonts w:ascii="Trebuchet MS" w:hAnsi="Trebuchet MS" w:cs="Times New Roman"/>
          <w:color w:val="auto"/>
          <w:sz w:val="22"/>
          <w:szCs w:val="22"/>
          <w:u w:val="single"/>
          <w:lang w:val="ro-RO"/>
        </w:rPr>
      </w:pPr>
      <w:r w:rsidRPr="00FF2E00">
        <w:rPr>
          <w:rStyle w:val="FontStyle48"/>
          <w:rFonts w:ascii="Trebuchet MS" w:hAnsi="Trebuchet MS"/>
          <w:sz w:val="22"/>
          <w:szCs w:val="22"/>
          <w:lang w:val="ro-RO"/>
        </w:rPr>
        <w:t>Stabilirea prejudiciului datorat efectuării plăţilor necuvenite</w:t>
      </w:r>
    </w:p>
    <w:p w:rsidR="00FF2E00" w:rsidRPr="00FF2E00" w:rsidRDefault="00FF2E00" w:rsidP="00C80CD9">
      <w:pPr>
        <w:numPr>
          <w:ilvl w:val="0"/>
          <w:numId w:val="23"/>
        </w:numPr>
        <w:spacing w:line="276" w:lineRule="auto"/>
        <w:ind w:right="555"/>
        <w:jc w:val="both"/>
        <w:rPr>
          <w:rFonts w:ascii="Trebuchet MS" w:hAnsi="Trebuchet MS"/>
          <w:sz w:val="22"/>
          <w:szCs w:val="22"/>
          <w:u w:val="single"/>
          <w:lang w:val="ro-RO"/>
        </w:rPr>
      </w:pPr>
      <w:r w:rsidRPr="00FF2E00">
        <w:rPr>
          <w:rStyle w:val="FontStyle48"/>
          <w:rFonts w:ascii="Trebuchet MS" w:hAnsi="Trebuchet MS"/>
          <w:sz w:val="22"/>
          <w:szCs w:val="22"/>
          <w:lang w:val="ro-RO"/>
        </w:rPr>
        <w:t>Recuperarea debitelor încasate necuvenit</w:t>
      </w:r>
    </w:p>
    <w:p w:rsidR="00C80CD9" w:rsidRDefault="00C80CD9" w:rsidP="006B3292">
      <w:pPr>
        <w:spacing w:line="276" w:lineRule="auto"/>
        <w:ind w:right="555" w:firstLine="720"/>
        <w:jc w:val="both"/>
        <w:rPr>
          <w:rFonts w:ascii="Trebuchet MS" w:hAnsi="Trebuchet MS"/>
          <w:sz w:val="22"/>
          <w:szCs w:val="22"/>
          <w:u w:val="single"/>
          <w:lang w:val="ro-RO"/>
        </w:rPr>
      </w:pPr>
    </w:p>
    <w:p w:rsidR="006B3292" w:rsidRDefault="006B3292" w:rsidP="006B3292">
      <w:pPr>
        <w:spacing w:line="276" w:lineRule="auto"/>
        <w:ind w:right="555" w:firstLine="720"/>
        <w:jc w:val="both"/>
        <w:rPr>
          <w:rFonts w:ascii="Trebuchet MS" w:hAnsi="Trebuchet MS"/>
          <w:sz w:val="22"/>
          <w:szCs w:val="22"/>
          <w:u w:val="single"/>
          <w:lang w:val="ro-RO"/>
        </w:rPr>
      </w:pPr>
      <w:r w:rsidRPr="00673BD0">
        <w:rPr>
          <w:rFonts w:ascii="Trebuchet MS" w:hAnsi="Trebuchet MS"/>
          <w:sz w:val="22"/>
          <w:szCs w:val="22"/>
          <w:u w:val="single"/>
          <w:lang w:val="ro-RO"/>
        </w:rPr>
        <w:t>Rezultate relevante obținute:</w:t>
      </w:r>
    </w:p>
    <w:p w:rsidR="006B3292" w:rsidRDefault="00FF2E00" w:rsidP="007C658A">
      <w:pPr>
        <w:spacing w:line="276" w:lineRule="auto"/>
        <w:ind w:left="1350" w:right="555"/>
        <w:jc w:val="both"/>
        <w:rPr>
          <w:rFonts w:ascii="Trebuchet MS" w:hAnsi="Trebuchet MS"/>
          <w:b/>
          <w:sz w:val="22"/>
          <w:szCs w:val="22"/>
          <w:lang w:val="ro-RO"/>
        </w:rPr>
      </w:pPr>
      <w:r w:rsidRPr="007C658A">
        <w:rPr>
          <w:rFonts w:ascii="Trebuchet MS" w:hAnsi="Trebuchet MS"/>
          <w:b/>
          <w:sz w:val="22"/>
          <w:szCs w:val="22"/>
          <w:lang w:val="ro-RO"/>
        </w:rPr>
        <w:t>S-au verificat, in permanenta, eligibilitatea platilor efectuate, atat la acordarea dreptului cat si pe parcursul  mentinerii acestuia, verificandu-se criteriile de acordare sau mentinere a</w:t>
      </w:r>
      <w:r w:rsidR="007C658A">
        <w:rPr>
          <w:rFonts w:ascii="Trebuchet MS" w:hAnsi="Trebuchet MS"/>
          <w:b/>
          <w:sz w:val="22"/>
          <w:szCs w:val="22"/>
          <w:lang w:val="ro-RO"/>
        </w:rPr>
        <w:t xml:space="preserve"> dreptului, pe intreg anul 2017, ceea ce a dus la o scadere considerabila a debitelor inregistrate.</w:t>
      </w:r>
    </w:p>
    <w:p w:rsidR="007C658A" w:rsidRPr="007C658A" w:rsidRDefault="007C658A" w:rsidP="007C658A">
      <w:pPr>
        <w:spacing w:line="276" w:lineRule="auto"/>
        <w:ind w:left="1350" w:right="555"/>
        <w:jc w:val="both"/>
        <w:rPr>
          <w:rFonts w:ascii="Trebuchet MS" w:hAnsi="Trebuchet MS"/>
          <w:b/>
          <w:sz w:val="22"/>
          <w:szCs w:val="22"/>
          <w:lang w:val="ro-RO"/>
        </w:rPr>
      </w:pPr>
    </w:p>
    <w:p w:rsidR="003E5AB2" w:rsidRPr="003E5AB2" w:rsidRDefault="00FF2E00" w:rsidP="006B3292">
      <w:pPr>
        <w:numPr>
          <w:ilvl w:val="0"/>
          <w:numId w:val="21"/>
        </w:numPr>
        <w:spacing w:line="276" w:lineRule="auto"/>
        <w:ind w:left="567" w:right="555"/>
        <w:jc w:val="both"/>
        <w:rPr>
          <w:rFonts w:ascii="Trebuchet MS" w:hAnsi="Trebuchet MS"/>
          <w:sz w:val="22"/>
          <w:szCs w:val="22"/>
          <w:u w:val="single"/>
          <w:lang w:val="ro-RO"/>
        </w:rPr>
      </w:pPr>
      <w:r w:rsidRPr="003E5AB2">
        <w:rPr>
          <w:rFonts w:ascii="Trebuchet MS" w:hAnsi="Trebuchet MS"/>
          <w:sz w:val="22"/>
          <w:szCs w:val="22"/>
          <w:lang w:val="ro-RO"/>
        </w:rPr>
        <w:lastRenderedPageBreak/>
        <w:t xml:space="preserve">In anul 2017 au fost constituite debite in valoare de </w:t>
      </w:r>
      <w:r w:rsidR="003E5AB2" w:rsidRPr="003E5AB2">
        <w:rPr>
          <w:rFonts w:ascii="Trebuchet MS" w:hAnsi="Trebuchet MS"/>
          <w:sz w:val="22"/>
          <w:szCs w:val="22"/>
          <w:lang w:val="ro-RO"/>
        </w:rPr>
        <w:t xml:space="preserve">1.004.263; raportat la valoarea totala a platilor efectuate de 312.409.921 lei, rezulta </w:t>
      </w:r>
      <w:r w:rsidR="003E5AB2">
        <w:rPr>
          <w:rFonts w:ascii="Trebuchet MS" w:hAnsi="Trebuchet MS"/>
          <w:sz w:val="22"/>
          <w:szCs w:val="22"/>
          <w:lang w:val="ro-RO"/>
        </w:rPr>
        <w:t xml:space="preserve">un procent </w:t>
      </w:r>
      <w:r w:rsidR="003E5AB2" w:rsidRPr="003E5AB2">
        <w:rPr>
          <w:rFonts w:ascii="Trebuchet MS" w:hAnsi="Trebuchet MS"/>
          <w:sz w:val="22"/>
          <w:szCs w:val="22"/>
          <w:lang w:val="ro-RO"/>
        </w:rPr>
        <w:t xml:space="preserve"> 0.33 % </w:t>
      </w:r>
      <w:r w:rsidR="007C658A">
        <w:rPr>
          <w:rFonts w:ascii="Trebuchet MS" w:hAnsi="Trebuchet MS"/>
          <w:sz w:val="22"/>
          <w:szCs w:val="22"/>
          <w:lang w:val="ro-RO"/>
        </w:rPr>
        <w:t xml:space="preserve"> plati necuvenite</w:t>
      </w:r>
      <w:r w:rsidR="003E5AB2">
        <w:rPr>
          <w:rFonts w:ascii="Trebuchet MS" w:hAnsi="Trebuchet MS"/>
          <w:sz w:val="22"/>
          <w:szCs w:val="22"/>
          <w:lang w:val="ro-RO"/>
        </w:rPr>
        <w:t>, in scadere cu 1.20% fata de anul anterior.</w:t>
      </w:r>
    </w:p>
    <w:p w:rsidR="003E5AB2" w:rsidRPr="003E5AB2" w:rsidRDefault="003E5AB2" w:rsidP="006B3292">
      <w:pPr>
        <w:numPr>
          <w:ilvl w:val="0"/>
          <w:numId w:val="21"/>
        </w:numPr>
        <w:spacing w:line="276" w:lineRule="auto"/>
        <w:ind w:left="567" w:right="555"/>
        <w:jc w:val="both"/>
        <w:rPr>
          <w:rFonts w:ascii="Trebuchet MS" w:hAnsi="Trebuchet MS"/>
          <w:sz w:val="22"/>
          <w:szCs w:val="22"/>
          <w:u w:val="single"/>
          <w:lang w:val="ro-RO"/>
        </w:rPr>
      </w:pPr>
      <w:r>
        <w:rPr>
          <w:rFonts w:ascii="Trebuchet MS" w:hAnsi="Trebuchet MS"/>
          <w:sz w:val="22"/>
          <w:szCs w:val="22"/>
          <w:lang w:val="ro-RO"/>
        </w:rPr>
        <w:t>La nivelul AJPIS Neamt exista o evidenta clara a debitelor constituite, in evidenta si recuperate sau predate la ANAF, dedepasindu-se termenul de 180 zile, termen la care sunt transmise la ANAF pentru a fi luate in evidenta spre executare.</w:t>
      </w:r>
    </w:p>
    <w:p w:rsidR="006B3292" w:rsidRPr="00D65298" w:rsidRDefault="006B3292" w:rsidP="006B3292">
      <w:pPr>
        <w:numPr>
          <w:ilvl w:val="0"/>
          <w:numId w:val="21"/>
        </w:numPr>
        <w:spacing w:line="276" w:lineRule="auto"/>
        <w:ind w:left="567" w:right="555"/>
        <w:jc w:val="both"/>
        <w:rPr>
          <w:rFonts w:ascii="Trebuchet MS" w:hAnsi="Trebuchet MS"/>
          <w:sz w:val="22"/>
          <w:szCs w:val="22"/>
          <w:u w:val="single"/>
          <w:lang w:val="ro-RO"/>
        </w:rPr>
      </w:pPr>
      <w:r w:rsidRPr="00D65298">
        <w:rPr>
          <w:rFonts w:ascii="Trebuchet MS" w:hAnsi="Trebuchet MS"/>
          <w:sz w:val="22"/>
          <w:szCs w:val="22"/>
          <w:u w:val="single"/>
          <w:lang w:val="ro-RO"/>
        </w:rPr>
        <w:t>Indicatori de performanță:</w:t>
      </w:r>
    </w:p>
    <w:p w:rsidR="006B3292" w:rsidRPr="005C45A1" w:rsidRDefault="006B3292" w:rsidP="006B3292">
      <w:pPr>
        <w:numPr>
          <w:ilvl w:val="0"/>
          <w:numId w:val="21"/>
        </w:numPr>
        <w:spacing w:line="276" w:lineRule="auto"/>
        <w:ind w:right="555"/>
        <w:jc w:val="both"/>
        <w:rPr>
          <w:rFonts w:ascii="Trebuchet MS" w:hAnsi="Trebuchet MS"/>
          <w:sz w:val="22"/>
          <w:szCs w:val="22"/>
          <w:lang w:val="ro-RO"/>
        </w:rPr>
      </w:pPr>
      <w:r w:rsidRPr="005C45A1">
        <w:rPr>
          <w:rFonts w:ascii="Trebuchet MS" w:hAnsi="Trebuchet MS"/>
          <w:sz w:val="22"/>
          <w:szCs w:val="22"/>
          <w:lang w:val="ro-RO"/>
        </w:rPr>
        <w:t xml:space="preserve">Indicatori cantitativi: </w:t>
      </w:r>
      <w:r w:rsidR="003E5AB2">
        <w:rPr>
          <w:rFonts w:ascii="Trebuchet MS" w:hAnsi="Trebuchet MS"/>
          <w:sz w:val="22"/>
          <w:szCs w:val="22"/>
          <w:lang w:val="ro-RO"/>
        </w:rPr>
        <w:t>au fost emise 1892 decizii debit; valoarea debitelor constituite 1.004.263 lei; valoarea debitelor recuperate  - 826.336, diferenta  se afla in cele 180 zile, perioada in care debitorul poate sa achite debitul fara majorari.</w:t>
      </w:r>
    </w:p>
    <w:p w:rsidR="006B3292" w:rsidRPr="005C45A1" w:rsidRDefault="006B3292" w:rsidP="006B3292">
      <w:pPr>
        <w:numPr>
          <w:ilvl w:val="0"/>
          <w:numId w:val="21"/>
        </w:numPr>
        <w:spacing w:line="276" w:lineRule="auto"/>
        <w:ind w:right="555"/>
        <w:jc w:val="both"/>
        <w:rPr>
          <w:rFonts w:ascii="Trebuchet MS" w:hAnsi="Trebuchet MS"/>
          <w:sz w:val="22"/>
          <w:szCs w:val="22"/>
          <w:lang w:val="ro-RO"/>
        </w:rPr>
      </w:pPr>
      <w:r w:rsidRPr="005C45A1">
        <w:rPr>
          <w:rFonts w:ascii="Trebuchet MS" w:hAnsi="Trebuchet MS"/>
          <w:sz w:val="22"/>
          <w:szCs w:val="22"/>
          <w:lang w:val="ro-RO"/>
        </w:rPr>
        <w:t xml:space="preserve">Indicatori calitativi: </w:t>
      </w:r>
      <w:r w:rsidR="003E5AB2">
        <w:rPr>
          <w:rFonts w:ascii="Trebuchet MS" w:hAnsi="Trebuchet MS"/>
          <w:sz w:val="22"/>
          <w:szCs w:val="22"/>
          <w:lang w:val="ro-RO"/>
        </w:rPr>
        <w:t xml:space="preserve">scaderea numarului de </w:t>
      </w:r>
      <w:r w:rsidR="00D63808">
        <w:rPr>
          <w:rFonts w:ascii="Trebuchet MS" w:hAnsi="Trebuchet MS"/>
          <w:sz w:val="22"/>
          <w:szCs w:val="22"/>
          <w:lang w:val="ro-RO"/>
        </w:rPr>
        <w:t>plati necuvenite fata de anul 2016 cu 1.20%, fapt ce se datoreaza verificarii dosarelor atat la stabilirea dreptului cat si pe parcursul  mentinerii dreptului  dar si unei mai bune informari din partea primariilor a beneficiarilor/potentialilor beneficiari.</w:t>
      </w:r>
    </w:p>
    <w:p w:rsidR="006B3292" w:rsidRDefault="006B3292" w:rsidP="00CD1F0A">
      <w:pPr>
        <w:spacing w:line="276" w:lineRule="auto"/>
        <w:ind w:left="567" w:right="555"/>
        <w:rPr>
          <w:rFonts w:ascii="Trebuchet MS" w:hAnsi="Trebuchet MS"/>
          <w:b/>
          <w:sz w:val="22"/>
          <w:szCs w:val="22"/>
          <w:lang w:val="ro-RO"/>
        </w:rPr>
      </w:pPr>
    </w:p>
    <w:p w:rsidR="006B3292" w:rsidRDefault="006B3292" w:rsidP="00CD1F0A">
      <w:pPr>
        <w:spacing w:line="276" w:lineRule="auto"/>
        <w:ind w:left="567" w:right="555"/>
        <w:rPr>
          <w:rFonts w:ascii="Trebuchet MS" w:hAnsi="Trebuchet MS"/>
          <w:b/>
          <w:sz w:val="22"/>
          <w:szCs w:val="22"/>
          <w:lang w:val="ro-RO"/>
        </w:rPr>
      </w:pPr>
    </w:p>
    <w:p w:rsidR="006B3292" w:rsidRPr="005C45A1" w:rsidRDefault="006B3292" w:rsidP="006B3292">
      <w:pPr>
        <w:spacing w:line="276" w:lineRule="auto"/>
        <w:ind w:left="567" w:right="555"/>
        <w:jc w:val="both"/>
        <w:rPr>
          <w:rFonts w:ascii="Trebuchet MS" w:hAnsi="Trebuchet MS"/>
          <w:b/>
          <w:sz w:val="22"/>
          <w:szCs w:val="22"/>
          <w:lang w:val="ro-RO"/>
        </w:rPr>
      </w:pPr>
      <w:r w:rsidRPr="005C45A1">
        <w:rPr>
          <w:rFonts w:ascii="Trebuchet MS" w:hAnsi="Trebuchet MS"/>
          <w:b/>
          <w:sz w:val="22"/>
          <w:szCs w:val="22"/>
          <w:lang w:val="ro-RO"/>
        </w:rPr>
        <w:t xml:space="preserve">OBIECTIV GENERAL </w:t>
      </w:r>
      <w:r>
        <w:rPr>
          <w:rFonts w:ascii="Trebuchet MS" w:hAnsi="Trebuchet MS"/>
          <w:b/>
          <w:sz w:val="22"/>
          <w:szCs w:val="22"/>
          <w:lang w:val="ro-RO"/>
        </w:rPr>
        <w:t>2</w:t>
      </w:r>
      <w:r w:rsidRPr="005C45A1">
        <w:rPr>
          <w:rFonts w:ascii="Trebuchet MS" w:hAnsi="Trebuchet MS"/>
          <w:b/>
          <w:sz w:val="22"/>
          <w:szCs w:val="22"/>
          <w:lang w:val="ro-RO"/>
        </w:rPr>
        <w:t xml:space="preserve"> - </w:t>
      </w:r>
      <w:r w:rsidRPr="006B3292">
        <w:rPr>
          <w:rFonts w:ascii="Trebuchet MS" w:hAnsi="Trebuchet MS"/>
          <w:b/>
          <w:sz w:val="22"/>
          <w:szCs w:val="22"/>
          <w:lang w:val="ro-RO"/>
        </w:rPr>
        <w:t>ASIGURAREA UNEI ACTIVITĂŢI RIGUROASE DE CONTROL ŞI INSPECŢIE A APLICĂRII MĂSURILOR LEGALE PRIVIND ACTIVITĂŢILE DE STABILIRE ŞI ACORDARE A BENEFICIILOR DE ASISTENŢĂ SOCIALĂ ŞI DE FURNIZARE A   SERVICIILOR SOCIALE</w:t>
      </w:r>
    </w:p>
    <w:p w:rsidR="00006CAD" w:rsidRDefault="00006CAD" w:rsidP="006B3292">
      <w:pPr>
        <w:spacing w:line="276" w:lineRule="auto"/>
        <w:ind w:left="567" w:right="555"/>
        <w:rPr>
          <w:rFonts w:ascii="Trebuchet MS" w:hAnsi="Trebuchet MS"/>
          <w:b/>
          <w:sz w:val="22"/>
          <w:szCs w:val="22"/>
          <w:lang w:val="ro-RO"/>
        </w:rPr>
      </w:pPr>
    </w:p>
    <w:p w:rsidR="006B3292" w:rsidRDefault="006B3292" w:rsidP="006B3292">
      <w:pPr>
        <w:spacing w:line="276" w:lineRule="auto"/>
        <w:ind w:left="567" w:right="555"/>
        <w:rPr>
          <w:rFonts w:ascii="Trebuchet MS" w:hAnsi="Trebuchet MS"/>
          <w:b/>
          <w:sz w:val="22"/>
          <w:szCs w:val="22"/>
          <w:lang w:val="ro-RO"/>
        </w:rPr>
      </w:pPr>
      <w:r w:rsidRPr="005C45A1">
        <w:rPr>
          <w:rFonts w:ascii="Trebuchet MS" w:hAnsi="Trebuchet MS"/>
          <w:b/>
          <w:sz w:val="22"/>
          <w:szCs w:val="22"/>
          <w:lang w:val="ro-RO"/>
        </w:rPr>
        <w:t xml:space="preserve">Obiectiv Specific </w:t>
      </w:r>
      <w:r>
        <w:rPr>
          <w:rFonts w:ascii="Trebuchet MS" w:hAnsi="Trebuchet MS"/>
          <w:b/>
          <w:sz w:val="22"/>
          <w:szCs w:val="22"/>
          <w:lang w:val="ro-RO"/>
        </w:rPr>
        <w:t>1</w:t>
      </w:r>
      <w:r w:rsidRPr="005C45A1">
        <w:rPr>
          <w:rFonts w:ascii="Trebuchet MS" w:hAnsi="Trebuchet MS"/>
          <w:b/>
          <w:sz w:val="22"/>
          <w:szCs w:val="22"/>
          <w:lang w:val="ro-RO"/>
        </w:rPr>
        <w:t xml:space="preserve"> - </w:t>
      </w:r>
      <w:r w:rsidRPr="006B3292">
        <w:rPr>
          <w:rFonts w:ascii="Trebuchet MS" w:hAnsi="Trebuchet MS"/>
          <w:b/>
          <w:sz w:val="22"/>
          <w:szCs w:val="22"/>
          <w:lang w:val="ro-RO"/>
        </w:rPr>
        <w:t>Evaluarea şi monitorizarea modului de aplicare şi respectare a reglementărilor ce privesc modul de asigurare, administrare , gestionare şi plată a beneficiilor de asistenţă socială</w:t>
      </w:r>
    </w:p>
    <w:p w:rsidR="00D65298" w:rsidRDefault="00D65298" w:rsidP="006B3292">
      <w:pPr>
        <w:spacing w:line="276" w:lineRule="auto"/>
        <w:ind w:left="567" w:right="555"/>
        <w:rPr>
          <w:rFonts w:ascii="Trebuchet MS" w:hAnsi="Trebuchet MS"/>
          <w:b/>
          <w:sz w:val="22"/>
          <w:szCs w:val="22"/>
          <w:lang w:val="ro-RO"/>
        </w:rPr>
      </w:pPr>
    </w:p>
    <w:p w:rsidR="00006CAD" w:rsidRDefault="00006CAD" w:rsidP="00006CAD">
      <w:pPr>
        <w:spacing w:line="276" w:lineRule="auto"/>
        <w:ind w:left="567" w:right="555"/>
        <w:jc w:val="both"/>
        <w:rPr>
          <w:rFonts w:ascii="Trebuchet MS" w:hAnsi="Trebuchet MS"/>
          <w:sz w:val="22"/>
          <w:szCs w:val="22"/>
          <w:u w:val="single"/>
          <w:lang w:val="ro-RO"/>
        </w:rPr>
      </w:pPr>
      <w:r w:rsidRPr="00D65298">
        <w:rPr>
          <w:rFonts w:ascii="Trebuchet MS" w:hAnsi="Trebuchet MS"/>
          <w:sz w:val="22"/>
          <w:szCs w:val="22"/>
          <w:u w:val="single"/>
          <w:lang w:val="ro-RO"/>
        </w:rPr>
        <w:t>Activități desfățurate în vederea îndeplinirii obiectivului:</w:t>
      </w:r>
    </w:p>
    <w:p w:rsidR="00006CAD" w:rsidRPr="00D65298" w:rsidRDefault="00D63808" w:rsidP="00006CAD">
      <w:pPr>
        <w:numPr>
          <w:ilvl w:val="0"/>
          <w:numId w:val="21"/>
        </w:numPr>
        <w:spacing w:line="276" w:lineRule="auto"/>
        <w:ind w:right="555"/>
        <w:jc w:val="both"/>
        <w:rPr>
          <w:rFonts w:ascii="Trebuchet MS" w:hAnsi="Trebuchet MS"/>
          <w:sz w:val="22"/>
          <w:szCs w:val="22"/>
          <w:lang w:val="ro-RO"/>
        </w:rPr>
      </w:pPr>
      <w:r w:rsidRPr="00D65298">
        <w:rPr>
          <w:rFonts w:ascii="Trebuchet MS" w:hAnsi="Trebuchet MS"/>
          <w:sz w:val="22"/>
          <w:szCs w:val="22"/>
          <w:lang w:val="ro-RO"/>
        </w:rPr>
        <w:t>Realizarea controalelor tematice</w:t>
      </w:r>
    </w:p>
    <w:p w:rsidR="00D63808" w:rsidRDefault="00D63808" w:rsidP="00006CA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Realizarea controalelor inopinate</w:t>
      </w:r>
    </w:p>
    <w:p w:rsidR="00D63808" w:rsidRDefault="00D63808" w:rsidP="00006CA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Identificarea situatiilor in care  s-au efectuat  plati in mod necuvenit catre beneficiari</w:t>
      </w:r>
    </w:p>
    <w:p w:rsidR="00D63808" w:rsidRDefault="00D63808" w:rsidP="00006CA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Realizarea controalelor prin incrucisari ale bazelor de date</w:t>
      </w:r>
    </w:p>
    <w:p w:rsidR="00D65298" w:rsidRPr="00673BD0" w:rsidRDefault="00D65298" w:rsidP="00D65298">
      <w:pPr>
        <w:spacing w:line="276" w:lineRule="auto"/>
        <w:ind w:left="1350" w:right="555"/>
        <w:jc w:val="both"/>
        <w:rPr>
          <w:rFonts w:ascii="Trebuchet MS" w:hAnsi="Trebuchet MS"/>
          <w:sz w:val="22"/>
          <w:szCs w:val="22"/>
          <w:lang w:val="ro-RO"/>
        </w:rPr>
      </w:pPr>
    </w:p>
    <w:p w:rsidR="00006CAD" w:rsidRDefault="00006CAD" w:rsidP="00006CAD">
      <w:pPr>
        <w:spacing w:line="276" w:lineRule="auto"/>
        <w:ind w:right="555" w:firstLine="720"/>
        <w:jc w:val="both"/>
        <w:rPr>
          <w:rFonts w:ascii="Trebuchet MS" w:hAnsi="Trebuchet MS"/>
          <w:sz w:val="22"/>
          <w:szCs w:val="22"/>
          <w:u w:val="single"/>
          <w:lang w:val="ro-RO"/>
        </w:rPr>
      </w:pPr>
      <w:r w:rsidRPr="00673BD0">
        <w:rPr>
          <w:rFonts w:ascii="Trebuchet MS" w:hAnsi="Trebuchet MS"/>
          <w:sz w:val="22"/>
          <w:szCs w:val="22"/>
          <w:u w:val="single"/>
          <w:lang w:val="ro-RO"/>
        </w:rPr>
        <w:t>Rezultate relevante obținute:</w:t>
      </w:r>
    </w:p>
    <w:p w:rsidR="00006CAD" w:rsidRPr="00D63808" w:rsidRDefault="00D63808" w:rsidP="00006CA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u w:val="single"/>
          <w:lang w:val="ro-RO"/>
        </w:rPr>
        <w:t>Au fost realizate un numar de 25 controale tematice pe segmentul „Beneficii de asistenta sociala</w:t>
      </w:r>
    </w:p>
    <w:p w:rsidR="00D63808" w:rsidRDefault="00D63808" w:rsidP="00006CA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u w:val="single"/>
          <w:lang w:val="ro-RO"/>
        </w:rPr>
        <w:t xml:space="preserve">Au fost realizate 11 controale inopinate, in urma carora au fost lasate 38 de masuri </w:t>
      </w:r>
    </w:p>
    <w:p w:rsidR="00006CAD" w:rsidRDefault="0036246D" w:rsidP="00006CA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Au fost verificate 1650 de CNP, suspiciuni rezultate din incrucisari de baze de date</w:t>
      </w:r>
    </w:p>
    <w:p w:rsidR="0036246D" w:rsidRDefault="0036246D" w:rsidP="0036246D">
      <w:pPr>
        <w:spacing w:line="276" w:lineRule="auto"/>
        <w:ind w:left="1350" w:right="555"/>
        <w:jc w:val="both"/>
        <w:rPr>
          <w:rFonts w:ascii="Trebuchet MS" w:hAnsi="Trebuchet MS"/>
          <w:sz w:val="22"/>
          <w:szCs w:val="22"/>
          <w:lang w:val="ro-RO"/>
        </w:rPr>
      </w:pPr>
    </w:p>
    <w:p w:rsidR="0036246D" w:rsidRDefault="0036246D" w:rsidP="0036246D">
      <w:pPr>
        <w:spacing w:line="276" w:lineRule="auto"/>
        <w:ind w:right="555"/>
        <w:jc w:val="both"/>
        <w:rPr>
          <w:rFonts w:ascii="Trebuchet MS" w:hAnsi="Trebuchet MS"/>
          <w:b/>
          <w:sz w:val="22"/>
          <w:szCs w:val="22"/>
          <w:lang w:val="ro-RO"/>
        </w:rPr>
      </w:pPr>
      <w:r w:rsidRPr="0036246D">
        <w:rPr>
          <w:rFonts w:ascii="Trebuchet MS" w:hAnsi="Trebuchet MS"/>
          <w:b/>
          <w:sz w:val="22"/>
          <w:szCs w:val="22"/>
          <w:lang w:val="ro-RO"/>
        </w:rPr>
        <w:t>Obiectiv specific 2 – Evaluarea si monitorizarea  modului de aplicare  si respectare a reglementarilor ce privesc  modul de asigurare, administrare si gestionare a serviciilor sociale</w:t>
      </w:r>
    </w:p>
    <w:p w:rsidR="0036246D" w:rsidRPr="001B71FA" w:rsidRDefault="0036246D" w:rsidP="0036246D">
      <w:pPr>
        <w:spacing w:line="276" w:lineRule="auto"/>
        <w:ind w:right="555"/>
        <w:jc w:val="both"/>
        <w:rPr>
          <w:rFonts w:ascii="Trebuchet MS" w:hAnsi="Trebuchet MS"/>
          <w:b/>
          <w:sz w:val="22"/>
          <w:szCs w:val="22"/>
          <w:vertAlign w:val="superscript"/>
          <w:lang w:val="ro-RO"/>
        </w:rPr>
      </w:pPr>
    </w:p>
    <w:p w:rsidR="0036246D" w:rsidRPr="007C658A" w:rsidRDefault="0036246D" w:rsidP="0036246D">
      <w:pPr>
        <w:spacing w:line="276" w:lineRule="auto"/>
        <w:ind w:right="555"/>
        <w:jc w:val="both"/>
        <w:rPr>
          <w:rFonts w:ascii="Trebuchet MS" w:hAnsi="Trebuchet MS"/>
          <w:b/>
          <w:sz w:val="22"/>
          <w:szCs w:val="22"/>
          <w:u w:val="single"/>
          <w:lang w:val="ro-RO"/>
        </w:rPr>
      </w:pPr>
      <w:r w:rsidRPr="007C658A">
        <w:rPr>
          <w:rFonts w:ascii="Trebuchet MS" w:hAnsi="Trebuchet MS"/>
          <w:b/>
          <w:sz w:val="22"/>
          <w:szCs w:val="22"/>
          <w:u w:val="single"/>
          <w:lang w:val="ro-RO"/>
        </w:rPr>
        <w:lastRenderedPageBreak/>
        <w:t>Activitati desfasurate in vederea indeplinirii obiectivului</w:t>
      </w:r>
      <w:r w:rsidR="007C658A">
        <w:rPr>
          <w:rFonts w:ascii="Trebuchet MS" w:hAnsi="Trebuchet MS"/>
          <w:b/>
          <w:sz w:val="22"/>
          <w:szCs w:val="22"/>
          <w:u w:val="single"/>
          <w:lang w:val="ro-RO"/>
        </w:rPr>
        <w:t>:</w:t>
      </w:r>
      <w:r w:rsidRPr="007C658A">
        <w:rPr>
          <w:rFonts w:ascii="Trebuchet MS" w:hAnsi="Trebuchet MS"/>
          <w:b/>
          <w:sz w:val="22"/>
          <w:szCs w:val="22"/>
          <w:u w:val="single"/>
          <w:lang w:val="ro-RO"/>
        </w:rPr>
        <w:t xml:space="preserve"> </w:t>
      </w:r>
    </w:p>
    <w:p w:rsidR="0036246D" w:rsidRDefault="0036246D" w:rsidP="0036246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Realizarea controalelor tematice</w:t>
      </w:r>
    </w:p>
    <w:p w:rsidR="0036246D" w:rsidRDefault="0036246D" w:rsidP="0036246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Realizarea controalelor inopinate</w:t>
      </w:r>
    </w:p>
    <w:p w:rsidR="0036246D" w:rsidRDefault="0036246D" w:rsidP="0036246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Dispunerea masurilor de remediere  si monitorizare a acestora</w:t>
      </w:r>
    </w:p>
    <w:p w:rsidR="0036246D" w:rsidRDefault="0036246D" w:rsidP="0036246D">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Aplicarea sanctiunilor  pentru nerespectarea cadrului  legal si sesizarea  altor institutii competente ori a organelor de urmarire penala </w:t>
      </w:r>
    </w:p>
    <w:p w:rsidR="0036246D" w:rsidRPr="0036246D" w:rsidRDefault="0036246D" w:rsidP="0036246D">
      <w:pPr>
        <w:spacing w:line="276" w:lineRule="auto"/>
        <w:ind w:left="990" w:right="555"/>
        <w:jc w:val="both"/>
        <w:rPr>
          <w:rFonts w:ascii="Trebuchet MS" w:hAnsi="Trebuchet MS"/>
          <w:b/>
          <w:sz w:val="22"/>
          <w:szCs w:val="22"/>
          <w:lang w:val="ro-RO"/>
        </w:rPr>
      </w:pPr>
    </w:p>
    <w:p w:rsidR="0036246D" w:rsidRPr="00DB3E6B" w:rsidRDefault="0036246D" w:rsidP="0036246D">
      <w:pPr>
        <w:spacing w:line="276" w:lineRule="auto"/>
        <w:ind w:left="1350" w:right="555"/>
        <w:jc w:val="both"/>
        <w:rPr>
          <w:rFonts w:ascii="Trebuchet MS" w:hAnsi="Trebuchet MS"/>
          <w:sz w:val="22"/>
          <w:szCs w:val="22"/>
          <w:lang w:val="ro-RO"/>
        </w:rPr>
      </w:pPr>
    </w:p>
    <w:p w:rsidR="00006CAD" w:rsidRDefault="00006CAD" w:rsidP="007C658A">
      <w:pPr>
        <w:spacing w:line="276" w:lineRule="auto"/>
        <w:ind w:right="555"/>
        <w:jc w:val="both"/>
        <w:rPr>
          <w:rFonts w:ascii="Trebuchet MS" w:hAnsi="Trebuchet MS"/>
          <w:sz w:val="22"/>
          <w:szCs w:val="22"/>
          <w:u w:val="single"/>
          <w:lang w:val="ro-RO"/>
        </w:rPr>
      </w:pPr>
      <w:r w:rsidRPr="007C658A">
        <w:rPr>
          <w:rFonts w:ascii="Trebuchet MS" w:hAnsi="Trebuchet MS"/>
          <w:b/>
          <w:sz w:val="22"/>
          <w:szCs w:val="22"/>
          <w:u w:val="single"/>
          <w:lang w:val="ro-RO"/>
        </w:rPr>
        <w:t>Indicatori de performanță</w:t>
      </w:r>
      <w:r w:rsidRPr="00D65298">
        <w:rPr>
          <w:rFonts w:ascii="Trebuchet MS" w:hAnsi="Trebuchet MS"/>
          <w:sz w:val="22"/>
          <w:szCs w:val="22"/>
          <w:u w:val="single"/>
          <w:lang w:val="ro-RO"/>
        </w:rPr>
        <w:t>:</w:t>
      </w:r>
    </w:p>
    <w:p w:rsidR="007C658A" w:rsidRDefault="00006CAD" w:rsidP="007C658A">
      <w:pPr>
        <w:spacing w:line="276" w:lineRule="auto"/>
        <w:ind w:right="555"/>
        <w:jc w:val="both"/>
        <w:rPr>
          <w:rFonts w:ascii="Trebuchet MS" w:hAnsi="Trebuchet MS"/>
          <w:sz w:val="22"/>
          <w:szCs w:val="22"/>
          <w:lang w:val="ro-RO"/>
        </w:rPr>
      </w:pPr>
      <w:r w:rsidRPr="005C45A1">
        <w:rPr>
          <w:rFonts w:ascii="Trebuchet MS" w:hAnsi="Trebuchet MS"/>
          <w:sz w:val="22"/>
          <w:szCs w:val="22"/>
          <w:lang w:val="ro-RO"/>
        </w:rPr>
        <w:t xml:space="preserve">Indicatori cantitativi: </w:t>
      </w:r>
      <w:r w:rsidR="001B71FA">
        <w:rPr>
          <w:rFonts w:ascii="Trebuchet MS" w:hAnsi="Trebuchet MS"/>
          <w:sz w:val="22"/>
          <w:szCs w:val="22"/>
          <w:lang w:val="ro-RO"/>
        </w:rPr>
        <w:t xml:space="preserve">4 controale tematice; 1 control inopinat; 38 masuri dispuse ;                                  doua amenzi(a 25.000lei) si un </w:t>
      </w:r>
      <w:r w:rsidR="007C658A">
        <w:rPr>
          <w:rFonts w:ascii="Trebuchet MS" w:hAnsi="Trebuchet MS"/>
          <w:sz w:val="22"/>
          <w:szCs w:val="22"/>
          <w:lang w:val="ro-RO"/>
        </w:rPr>
        <w:t>avertisment; o sesizare la DSVSA</w:t>
      </w:r>
    </w:p>
    <w:p w:rsidR="007C658A" w:rsidRDefault="007C658A" w:rsidP="007C658A">
      <w:pPr>
        <w:spacing w:line="276" w:lineRule="auto"/>
        <w:ind w:right="555"/>
        <w:jc w:val="both"/>
        <w:rPr>
          <w:rFonts w:ascii="Trebuchet MS" w:hAnsi="Trebuchet MS"/>
          <w:sz w:val="22"/>
          <w:szCs w:val="22"/>
          <w:lang w:val="ro-RO"/>
        </w:rPr>
      </w:pPr>
    </w:p>
    <w:p w:rsidR="00006CAD" w:rsidRPr="001B71FA" w:rsidRDefault="00006CAD" w:rsidP="007C658A">
      <w:pPr>
        <w:spacing w:line="276" w:lineRule="auto"/>
        <w:ind w:right="555"/>
        <w:jc w:val="both"/>
        <w:rPr>
          <w:rFonts w:ascii="Trebuchet MS" w:hAnsi="Trebuchet MS"/>
          <w:b/>
          <w:sz w:val="22"/>
          <w:szCs w:val="22"/>
          <w:lang w:val="ro-RO"/>
        </w:rPr>
      </w:pPr>
      <w:r w:rsidRPr="001B71FA">
        <w:rPr>
          <w:rFonts w:ascii="Trebuchet MS" w:hAnsi="Trebuchet MS"/>
          <w:sz w:val="22"/>
          <w:szCs w:val="22"/>
          <w:lang w:val="ro-RO"/>
        </w:rPr>
        <w:t>Indicatori calitativi:</w:t>
      </w:r>
      <w:r w:rsidR="00D65298">
        <w:rPr>
          <w:rFonts w:ascii="Trebuchet MS" w:hAnsi="Trebuchet MS"/>
          <w:sz w:val="22"/>
          <w:szCs w:val="22"/>
          <w:lang w:val="ro-RO"/>
        </w:rPr>
        <w:t xml:space="preserve"> </w:t>
      </w:r>
      <w:r w:rsidRPr="001B71FA">
        <w:rPr>
          <w:rFonts w:ascii="Trebuchet MS" w:hAnsi="Trebuchet MS"/>
          <w:sz w:val="22"/>
          <w:szCs w:val="22"/>
          <w:lang w:val="ro-RO"/>
        </w:rPr>
        <w:t xml:space="preserve"> </w:t>
      </w:r>
      <w:r w:rsidR="001B71FA">
        <w:rPr>
          <w:rFonts w:ascii="Trebuchet MS" w:hAnsi="Trebuchet MS"/>
          <w:sz w:val="22"/>
          <w:szCs w:val="22"/>
          <w:lang w:val="ro-RO"/>
        </w:rPr>
        <w:t xml:space="preserve">cresterea calitatii serviciilor sociale oferite  beneficiarilor prin </w:t>
      </w:r>
      <w:r w:rsidR="00D65298">
        <w:rPr>
          <w:rFonts w:ascii="Trebuchet MS" w:hAnsi="Trebuchet MS"/>
          <w:sz w:val="22"/>
          <w:szCs w:val="22"/>
          <w:lang w:val="ro-RO"/>
        </w:rPr>
        <w:t xml:space="preserve">                                     </w:t>
      </w:r>
      <w:r w:rsidR="00F24F64">
        <w:rPr>
          <w:rFonts w:ascii="Trebuchet MS" w:hAnsi="Trebuchet MS"/>
          <w:sz w:val="22"/>
          <w:szCs w:val="22"/>
          <w:lang w:val="ro-RO"/>
        </w:rPr>
        <w:t xml:space="preserve">     </w:t>
      </w:r>
      <w:r w:rsidR="00D65298">
        <w:rPr>
          <w:rFonts w:ascii="Trebuchet MS" w:hAnsi="Trebuchet MS"/>
          <w:sz w:val="22"/>
          <w:szCs w:val="22"/>
          <w:lang w:val="ro-RO"/>
        </w:rPr>
        <w:t xml:space="preserve">  </w:t>
      </w:r>
      <w:r w:rsidR="001B71FA">
        <w:rPr>
          <w:rFonts w:ascii="Trebuchet MS" w:hAnsi="Trebuchet MS"/>
          <w:sz w:val="22"/>
          <w:szCs w:val="22"/>
          <w:lang w:val="ro-RO"/>
        </w:rPr>
        <w:t>masurile dispuse si sanctiunile aplicate</w:t>
      </w:r>
    </w:p>
    <w:p w:rsidR="001B71FA" w:rsidRPr="001B71FA" w:rsidRDefault="001B71FA" w:rsidP="001B71FA">
      <w:pPr>
        <w:spacing w:line="276" w:lineRule="auto"/>
        <w:ind w:left="567" w:right="555"/>
        <w:jc w:val="both"/>
        <w:rPr>
          <w:rFonts w:ascii="Trebuchet MS" w:hAnsi="Trebuchet MS"/>
          <w:b/>
          <w:sz w:val="22"/>
          <w:szCs w:val="22"/>
          <w:lang w:val="ro-RO"/>
        </w:rPr>
      </w:pPr>
    </w:p>
    <w:p w:rsidR="001B71FA" w:rsidRDefault="001B71FA" w:rsidP="007C658A">
      <w:pPr>
        <w:spacing w:line="276" w:lineRule="auto"/>
        <w:ind w:right="555"/>
        <w:jc w:val="both"/>
        <w:rPr>
          <w:rFonts w:ascii="Trebuchet MS" w:hAnsi="Trebuchet MS"/>
          <w:b/>
          <w:sz w:val="22"/>
          <w:szCs w:val="22"/>
          <w:lang w:val="ro-RO"/>
        </w:rPr>
      </w:pPr>
      <w:r w:rsidRPr="001B71FA">
        <w:rPr>
          <w:rFonts w:ascii="Trebuchet MS" w:hAnsi="Trebuchet MS"/>
          <w:b/>
          <w:sz w:val="22"/>
          <w:szCs w:val="22"/>
          <w:lang w:val="ro-RO"/>
        </w:rPr>
        <w:t>Obiectiv specific 3 -  Evaluarea, monitorizarea si controlul respectarii criteriilor si standardelor minime de calitate – licentierea serviciilor sociale</w:t>
      </w:r>
    </w:p>
    <w:p w:rsidR="001B71FA" w:rsidRDefault="001B71FA" w:rsidP="001B71FA">
      <w:pPr>
        <w:spacing w:line="276" w:lineRule="auto"/>
        <w:ind w:left="567" w:right="555"/>
        <w:jc w:val="both"/>
        <w:rPr>
          <w:rFonts w:ascii="Trebuchet MS" w:hAnsi="Trebuchet MS"/>
          <w:b/>
          <w:sz w:val="22"/>
          <w:szCs w:val="22"/>
          <w:lang w:val="ro-RO"/>
        </w:rPr>
      </w:pPr>
    </w:p>
    <w:p w:rsidR="001B71FA" w:rsidRPr="007C658A" w:rsidRDefault="001B71FA" w:rsidP="001B71FA">
      <w:pPr>
        <w:spacing w:line="276" w:lineRule="auto"/>
        <w:ind w:right="555"/>
        <w:jc w:val="both"/>
        <w:rPr>
          <w:rFonts w:ascii="Trebuchet MS" w:hAnsi="Trebuchet MS"/>
          <w:b/>
          <w:sz w:val="22"/>
          <w:szCs w:val="22"/>
          <w:u w:val="single"/>
          <w:lang w:val="ro-RO"/>
        </w:rPr>
      </w:pPr>
      <w:r w:rsidRPr="007C658A">
        <w:rPr>
          <w:rFonts w:ascii="Trebuchet MS" w:hAnsi="Trebuchet MS"/>
          <w:b/>
          <w:sz w:val="22"/>
          <w:szCs w:val="22"/>
          <w:u w:val="single"/>
          <w:lang w:val="ro-RO"/>
        </w:rPr>
        <w:t>Activitati desfasurate in vederea indeplinirii obiectivului</w:t>
      </w:r>
      <w:r w:rsidR="007C658A">
        <w:rPr>
          <w:rFonts w:ascii="Trebuchet MS" w:hAnsi="Trebuchet MS"/>
          <w:b/>
          <w:sz w:val="22"/>
          <w:szCs w:val="22"/>
          <w:u w:val="single"/>
          <w:lang w:val="ro-RO"/>
        </w:rPr>
        <w:t>:</w:t>
      </w:r>
      <w:r w:rsidRPr="007C658A">
        <w:rPr>
          <w:rFonts w:ascii="Trebuchet MS" w:hAnsi="Trebuchet MS"/>
          <w:b/>
          <w:sz w:val="22"/>
          <w:szCs w:val="22"/>
          <w:u w:val="single"/>
          <w:lang w:val="ro-RO"/>
        </w:rPr>
        <w:t xml:space="preserve"> </w:t>
      </w:r>
    </w:p>
    <w:p w:rsidR="001B71FA" w:rsidRDefault="001B71FA" w:rsidP="001B71F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Realizarea controalelor in vederea  verificarii respectarii standardelor de calitate</w:t>
      </w:r>
    </w:p>
    <w:p w:rsidR="001B71FA" w:rsidRDefault="001B71FA" w:rsidP="001B71F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Monitorizarea masurilor dispuse</w:t>
      </w:r>
    </w:p>
    <w:p w:rsidR="001B71FA" w:rsidRDefault="001B71FA" w:rsidP="001B71F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Aplicarea sanctiunilor pentru nerespectarea cadrului legal</w:t>
      </w:r>
    </w:p>
    <w:p w:rsidR="001B71FA" w:rsidRDefault="001B71FA" w:rsidP="001B71FA">
      <w:pPr>
        <w:spacing w:line="276" w:lineRule="auto"/>
        <w:ind w:right="555"/>
        <w:jc w:val="both"/>
        <w:rPr>
          <w:rFonts w:ascii="Trebuchet MS" w:hAnsi="Trebuchet MS"/>
          <w:sz w:val="22"/>
          <w:szCs w:val="22"/>
          <w:lang w:val="ro-RO"/>
        </w:rPr>
      </w:pPr>
    </w:p>
    <w:p w:rsidR="001B71FA" w:rsidRDefault="001B71FA" w:rsidP="007C658A">
      <w:pPr>
        <w:spacing w:line="276" w:lineRule="auto"/>
        <w:ind w:right="555"/>
        <w:jc w:val="both"/>
        <w:rPr>
          <w:rFonts w:ascii="Trebuchet MS" w:hAnsi="Trebuchet MS"/>
          <w:sz w:val="22"/>
          <w:szCs w:val="22"/>
          <w:u w:val="single"/>
          <w:lang w:val="ro-RO"/>
        </w:rPr>
      </w:pPr>
      <w:r w:rsidRPr="00D65298">
        <w:rPr>
          <w:rFonts w:ascii="Trebuchet MS" w:hAnsi="Trebuchet MS"/>
          <w:sz w:val="22"/>
          <w:szCs w:val="22"/>
          <w:u w:val="single"/>
          <w:lang w:val="ro-RO"/>
        </w:rPr>
        <w:t>Indicatori de performanță:</w:t>
      </w:r>
    </w:p>
    <w:p w:rsidR="00F24F64" w:rsidRDefault="00F24F64" w:rsidP="001B71FA">
      <w:pPr>
        <w:spacing w:line="276" w:lineRule="auto"/>
        <w:ind w:left="567" w:right="555"/>
        <w:jc w:val="both"/>
        <w:rPr>
          <w:rFonts w:ascii="Trebuchet MS" w:hAnsi="Trebuchet MS"/>
          <w:sz w:val="22"/>
          <w:szCs w:val="22"/>
          <w:u w:val="single"/>
          <w:lang w:val="ro-RO"/>
        </w:rPr>
      </w:pPr>
    </w:p>
    <w:p w:rsidR="001B71FA" w:rsidRDefault="001B71FA" w:rsidP="007C658A">
      <w:pPr>
        <w:spacing w:line="276" w:lineRule="auto"/>
        <w:ind w:right="555"/>
        <w:jc w:val="both"/>
        <w:rPr>
          <w:rFonts w:ascii="Trebuchet MS" w:hAnsi="Trebuchet MS"/>
          <w:sz w:val="22"/>
          <w:szCs w:val="22"/>
          <w:lang w:val="ro-RO"/>
        </w:rPr>
      </w:pPr>
      <w:r w:rsidRPr="005C45A1">
        <w:rPr>
          <w:rFonts w:ascii="Trebuchet MS" w:hAnsi="Trebuchet MS"/>
          <w:sz w:val="22"/>
          <w:szCs w:val="22"/>
          <w:lang w:val="ro-RO"/>
        </w:rPr>
        <w:t>Indicatori cantitativi</w:t>
      </w:r>
      <w:r>
        <w:rPr>
          <w:rFonts w:ascii="Trebuchet MS" w:hAnsi="Trebuchet MS"/>
          <w:sz w:val="22"/>
          <w:szCs w:val="22"/>
          <w:lang w:val="ro-RO"/>
        </w:rPr>
        <w:t>: servicii sociale licentiate 21;42 masuri dispuse de remediere</w:t>
      </w:r>
      <w:r w:rsidR="00E871FC">
        <w:rPr>
          <w:rFonts w:ascii="Trebuchet MS" w:hAnsi="Trebuchet MS"/>
          <w:sz w:val="22"/>
          <w:szCs w:val="22"/>
          <w:lang w:val="ro-RO"/>
        </w:rPr>
        <w:t xml:space="preserve">, 3 propuneri  </w:t>
      </w:r>
      <w:r w:rsidR="00F24F64">
        <w:rPr>
          <w:rFonts w:ascii="Trebuchet MS" w:hAnsi="Trebuchet MS"/>
          <w:sz w:val="22"/>
          <w:szCs w:val="22"/>
          <w:lang w:val="ro-RO"/>
        </w:rPr>
        <w:t xml:space="preserve"> de retragere a licentei</w:t>
      </w:r>
    </w:p>
    <w:p w:rsidR="007C658A" w:rsidRDefault="007C658A" w:rsidP="007C658A">
      <w:pPr>
        <w:spacing w:line="276" w:lineRule="auto"/>
        <w:ind w:right="555"/>
        <w:jc w:val="both"/>
        <w:rPr>
          <w:rFonts w:ascii="Trebuchet MS" w:hAnsi="Trebuchet MS"/>
          <w:sz w:val="22"/>
          <w:szCs w:val="22"/>
          <w:lang w:val="ro-RO"/>
        </w:rPr>
      </w:pPr>
    </w:p>
    <w:p w:rsidR="00F24F64" w:rsidRDefault="00F24F64" w:rsidP="007C658A">
      <w:pPr>
        <w:spacing w:line="276" w:lineRule="auto"/>
        <w:ind w:right="555"/>
        <w:jc w:val="both"/>
        <w:rPr>
          <w:rFonts w:ascii="Trebuchet MS" w:hAnsi="Trebuchet MS"/>
          <w:sz w:val="22"/>
          <w:szCs w:val="22"/>
          <w:lang w:val="ro-RO"/>
        </w:rPr>
      </w:pPr>
      <w:r>
        <w:rPr>
          <w:rFonts w:ascii="Trebuchet MS" w:hAnsi="Trebuchet MS"/>
          <w:sz w:val="22"/>
          <w:szCs w:val="22"/>
          <w:lang w:val="ro-RO"/>
        </w:rPr>
        <w:t>Indicatori calitativi:   diminuarea  gradului de acordare  a serviciilor sociale licentiate in mod neconform cu cadrul niormativ in vigoare</w:t>
      </w:r>
    </w:p>
    <w:p w:rsidR="007C658A" w:rsidRDefault="007C658A" w:rsidP="007C658A">
      <w:pPr>
        <w:spacing w:line="276" w:lineRule="auto"/>
        <w:ind w:right="555"/>
        <w:jc w:val="both"/>
        <w:rPr>
          <w:rFonts w:ascii="Trebuchet MS" w:hAnsi="Trebuchet MS"/>
          <w:sz w:val="22"/>
          <w:szCs w:val="22"/>
          <w:lang w:val="ro-RO"/>
        </w:rPr>
      </w:pPr>
    </w:p>
    <w:p w:rsidR="00F24F64" w:rsidRDefault="00F24F64" w:rsidP="007C658A">
      <w:pPr>
        <w:spacing w:line="276" w:lineRule="auto"/>
        <w:ind w:right="555"/>
        <w:jc w:val="both"/>
        <w:rPr>
          <w:rFonts w:ascii="Trebuchet MS" w:hAnsi="Trebuchet MS"/>
          <w:b/>
          <w:sz w:val="22"/>
          <w:szCs w:val="22"/>
          <w:lang w:val="ro-RO"/>
        </w:rPr>
      </w:pPr>
      <w:r w:rsidRPr="001B71FA">
        <w:rPr>
          <w:rFonts w:ascii="Trebuchet MS" w:hAnsi="Trebuchet MS"/>
          <w:b/>
          <w:sz w:val="22"/>
          <w:szCs w:val="22"/>
          <w:lang w:val="ro-RO"/>
        </w:rPr>
        <w:t xml:space="preserve">Obiectiv specific </w:t>
      </w:r>
      <w:r>
        <w:rPr>
          <w:rFonts w:ascii="Trebuchet MS" w:hAnsi="Trebuchet MS"/>
          <w:b/>
          <w:sz w:val="22"/>
          <w:szCs w:val="22"/>
          <w:lang w:val="ro-RO"/>
        </w:rPr>
        <w:t>4 – asigurarea accesului neingradit al persoanelor cu dizabilitati la mediul fizic, informational si comunicational</w:t>
      </w:r>
    </w:p>
    <w:p w:rsidR="00F24F64" w:rsidRDefault="00F24F64" w:rsidP="009E7B0F">
      <w:pPr>
        <w:spacing w:line="276" w:lineRule="auto"/>
        <w:ind w:right="555"/>
        <w:jc w:val="both"/>
        <w:rPr>
          <w:rFonts w:ascii="Trebuchet MS" w:hAnsi="Trebuchet MS"/>
          <w:sz w:val="22"/>
          <w:szCs w:val="22"/>
          <w:lang w:val="ro-RO"/>
        </w:rPr>
      </w:pPr>
    </w:p>
    <w:p w:rsidR="00F24F64" w:rsidRPr="009E7B0F" w:rsidRDefault="00F24F64" w:rsidP="00F24F64">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w:t>
      </w:r>
      <w:r w:rsidR="009E7B0F">
        <w:rPr>
          <w:rFonts w:ascii="Trebuchet MS" w:hAnsi="Trebuchet MS"/>
          <w:b/>
          <w:sz w:val="22"/>
          <w:szCs w:val="22"/>
          <w:u w:val="single"/>
          <w:lang w:val="ro-RO"/>
        </w:rPr>
        <w:t>derea indeplinirii obiectivului:</w:t>
      </w:r>
    </w:p>
    <w:p w:rsidR="00F24F64" w:rsidRDefault="00F24F64" w:rsidP="00F24F64">
      <w:pPr>
        <w:numPr>
          <w:ilvl w:val="0"/>
          <w:numId w:val="21"/>
        </w:numPr>
        <w:spacing w:line="276" w:lineRule="auto"/>
        <w:ind w:right="555"/>
        <w:jc w:val="both"/>
        <w:rPr>
          <w:rFonts w:ascii="Trebuchet MS" w:hAnsi="Trebuchet MS"/>
          <w:sz w:val="22"/>
          <w:szCs w:val="22"/>
          <w:lang w:val="ro-RO"/>
        </w:rPr>
      </w:pPr>
      <w:r w:rsidRPr="00F24F64">
        <w:rPr>
          <w:rFonts w:ascii="Trebuchet MS" w:hAnsi="Trebuchet MS"/>
          <w:sz w:val="22"/>
          <w:szCs w:val="22"/>
          <w:lang w:val="ro-RO"/>
        </w:rPr>
        <w:t xml:space="preserve">Realizarea controalelor in vederea  verificarii </w:t>
      </w:r>
      <w:r>
        <w:rPr>
          <w:rFonts w:ascii="Trebuchet MS" w:hAnsi="Trebuchet MS"/>
          <w:sz w:val="22"/>
          <w:szCs w:val="22"/>
          <w:lang w:val="ro-RO"/>
        </w:rPr>
        <w:t>accesului  neingradit al persoanelor la mediul fizic, informational si comunicational</w:t>
      </w:r>
    </w:p>
    <w:p w:rsidR="00F24F64" w:rsidRDefault="00F24F64" w:rsidP="00F24F64">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Aplicarea cadrului normativ specific, informarea entitatilor de prevederile acestui normativ</w:t>
      </w:r>
    </w:p>
    <w:p w:rsidR="00F24F64" w:rsidRDefault="00F24F64" w:rsidP="00F24F64">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Aplicarea sanctiunilor  pentru nerespectarea cadrului legal</w:t>
      </w:r>
    </w:p>
    <w:p w:rsidR="00F24F64" w:rsidRDefault="00F24F64" w:rsidP="00F24F64">
      <w:pPr>
        <w:spacing w:line="276" w:lineRule="auto"/>
        <w:ind w:left="1350" w:right="555"/>
        <w:jc w:val="both"/>
        <w:rPr>
          <w:rFonts w:ascii="Trebuchet MS" w:hAnsi="Trebuchet MS"/>
          <w:sz w:val="22"/>
          <w:szCs w:val="22"/>
          <w:lang w:val="ro-RO"/>
        </w:rPr>
      </w:pPr>
    </w:p>
    <w:p w:rsidR="00F24F64" w:rsidRDefault="009E7B0F" w:rsidP="009E7B0F">
      <w:pPr>
        <w:spacing w:line="276" w:lineRule="auto"/>
        <w:ind w:right="555"/>
        <w:jc w:val="both"/>
        <w:rPr>
          <w:rFonts w:ascii="Trebuchet MS" w:hAnsi="Trebuchet MS"/>
          <w:sz w:val="22"/>
          <w:szCs w:val="22"/>
          <w:u w:val="single"/>
          <w:lang w:val="ro-RO"/>
        </w:rPr>
      </w:pPr>
      <w:r>
        <w:rPr>
          <w:rFonts w:ascii="Trebuchet MS" w:hAnsi="Trebuchet MS"/>
          <w:sz w:val="22"/>
          <w:szCs w:val="22"/>
          <w:u w:val="single"/>
          <w:lang w:val="ro-RO"/>
        </w:rPr>
        <w:t>Indicatori de performanță:</w:t>
      </w:r>
    </w:p>
    <w:p w:rsidR="009E7B0F" w:rsidRPr="00D65298" w:rsidRDefault="009E7B0F" w:rsidP="009E7B0F">
      <w:pPr>
        <w:spacing w:line="276" w:lineRule="auto"/>
        <w:ind w:right="555"/>
        <w:jc w:val="both"/>
        <w:rPr>
          <w:rFonts w:ascii="Trebuchet MS" w:hAnsi="Trebuchet MS"/>
          <w:sz w:val="22"/>
          <w:szCs w:val="22"/>
          <w:u w:val="single"/>
          <w:lang w:val="ro-RO"/>
        </w:rPr>
      </w:pPr>
    </w:p>
    <w:p w:rsidR="00F24F64" w:rsidRDefault="00F24F64" w:rsidP="009E7B0F">
      <w:pPr>
        <w:spacing w:line="276" w:lineRule="auto"/>
        <w:ind w:right="555"/>
        <w:jc w:val="both"/>
        <w:rPr>
          <w:rFonts w:ascii="Trebuchet MS" w:hAnsi="Trebuchet MS"/>
          <w:sz w:val="22"/>
          <w:szCs w:val="22"/>
          <w:lang w:val="ro-RO"/>
        </w:rPr>
      </w:pPr>
      <w:r w:rsidRPr="00E9252C">
        <w:rPr>
          <w:rFonts w:ascii="Trebuchet MS" w:hAnsi="Trebuchet MS"/>
          <w:b/>
          <w:sz w:val="22"/>
          <w:szCs w:val="22"/>
          <w:lang w:val="ro-RO"/>
        </w:rPr>
        <w:t>Indicatori cantitativi</w:t>
      </w:r>
      <w:r w:rsidR="00E9252C">
        <w:rPr>
          <w:rFonts w:ascii="Trebuchet MS" w:hAnsi="Trebuchet MS"/>
          <w:sz w:val="22"/>
          <w:szCs w:val="22"/>
          <w:lang w:val="ro-RO"/>
        </w:rPr>
        <w:t>:  31 institutii publice controlate,223 masuri dispuse in PVC-uri, 36 masuri implementate, 6 avertismente</w:t>
      </w:r>
    </w:p>
    <w:p w:rsidR="00E9252C" w:rsidRDefault="00E9252C" w:rsidP="00F24F64">
      <w:pPr>
        <w:spacing w:line="276" w:lineRule="auto"/>
        <w:ind w:left="1350" w:right="555"/>
        <w:jc w:val="both"/>
        <w:rPr>
          <w:rFonts w:ascii="Trebuchet MS" w:hAnsi="Trebuchet MS"/>
          <w:sz w:val="22"/>
          <w:szCs w:val="22"/>
          <w:lang w:val="ro-RO"/>
        </w:rPr>
      </w:pPr>
    </w:p>
    <w:p w:rsidR="00E9252C" w:rsidRDefault="00E9252C" w:rsidP="009E7B0F">
      <w:pPr>
        <w:spacing w:line="276" w:lineRule="auto"/>
        <w:ind w:right="555"/>
        <w:jc w:val="both"/>
        <w:rPr>
          <w:rFonts w:ascii="Trebuchet MS" w:hAnsi="Trebuchet MS"/>
          <w:sz w:val="22"/>
          <w:szCs w:val="22"/>
          <w:lang w:val="ro-RO"/>
        </w:rPr>
      </w:pPr>
      <w:r w:rsidRPr="00E9252C">
        <w:rPr>
          <w:rFonts w:ascii="Trebuchet MS" w:hAnsi="Trebuchet MS"/>
          <w:b/>
          <w:sz w:val="22"/>
          <w:szCs w:val="22"/>
          <w:lang w:val="ro-RO"/>
        </w:rPr>
        <w:lastRenderedPageBreak/>
        <w:t>Indicatori calitativi</w:t>
      </w:r>
      <w:r>
        <w:rPr>
          <w:rFonts w:ascii="Trebuchet MS" w:hAnsi="Trebuchet MS"/>
          <w:sz w:val="22"/>
          <w:szCs w:val="22"/>
          <w:lang w:val="ro-RO"/>
        </w:rPr>
        <w:t xml:space="preserve"> : informarea entitatilor publice verificate despre prevederile normativelor specifice privind accesul neingradit al persoanelor  cu dizabilitati  la mediul fizic, informational si comunicational</w:t>
      </w:r>
    </w:p>
    <w:p w:rsidR="00E9252C" w:rsidRDefault="00E9252C" w:rsidP="00F24F64">
      <w:pPr>
        <w:spacing w:line="276" w:lineRule="auto"/>
        <w:ind w:left="1350" w:right="555"/>
        <w:jc w:val="both"/>
        <w:rPr>
          <w:rFonts w:ascii="Trebuchet MS" w:hAnsi="Trebuchet MS"/>
          <w:sz w:val="22"/>
          <w:szCs w:val="22"/>
          <w:lang w:val="ro-RO"/>
        </w:rPr>
      </w:pPr>
    </w:p>
    <w:p w:rsidR="00E9252C" w:rsidRPr="009E7B0F" w:rsidRDefault="00E9252C" w:rsidP="00E9252C">
      <w:pPr>
        <w:spacing w:line="276" w:lineRule="auto"/>
        <w:ind w:right="555"/>
        <w:jc w:val="both"/>
        <w:rPr>
          <w:rFonts w:ascii="Trebuchet MS" w:hAnsi="Trebuchet MS"/>
          <w:b/>
          <w:sz w:val="22"/>
          <w:szCs w:val="22"/>
          <w:lang w:val="ro-RO"/>
        </w:rPr>
      </w:pPr>
      <w:r w:rsidRPr="009E7B0F">
        <w:rPr>
          <w:rFonts w:ascii="Trebuchet MS" w:hAnsi="Trebuchet MS"/>
          <w:b/>
          <w:sz w:val="22"/>
          <w:szCs w:val="22"/>
          <w:lang w:val="ro-RO"/>
        </w:rPr>
        <w:t>Obiectiv specific 5 – Promovarea actiunilor de informare si consiliere  a autoritatilor locale si a beneficiarilor  cu privire la beneficiile de asistenta sociala  si a serviciilor sociale</w:t>
      </w:r>
    </w:p>
    <w:p w:rsidR="00E9252C" w:rsidRPr="009E7B0F" w:rsidRDefault="00E9252C" w:rsidP="00E9252C">
      <w:pPr>
        <w:spacing w:line="276" w:lineRule="auto"/>
        <w:ind w:right="555"/>
        <w:jc w:val="both"/>
        <w:rPr>
          <w:rFonts w:ascii="Trebuchet MS" w:hAnsi="Trebuchet MS"/>
          <w:b/>
          <w:sz w:val="22"/>
          <w:szCs w:val="22"/>
          <w:lang w:val="ro-RO"/>
        </w:rPr>
      </w:pPr>
    </w:p>
    <w:p w:rsidR="00E9252C" w:rsidRPr="009E7B0F" w:rsidRDefault="00E9252C" w:rsidP="00E9252C">
      <w:pPr>
        <w:spacing w:line="276" w:lineRule="auto"/>
        <w:ind w:left="567" w:right="555"/>
        <w:jc w:val="both"/>
        <w:rPr>
          <w:rFonts w:ascii="Trebuchet MS" w:hAnsi="Trebuchet MS"/>
          <w:b/>
          <w:sz w:val="22"/>
          <w:szCs w:val="22"/>
          <w:lang w:val="ro-RO"/>
        </w:rPr>
      </w:pPr>
      <w:r w:rsidRPr="009E7B0F">
        <w:rPr>
          <w:rFonts w:ascii="Trebuchet MS" w:hAnsi="Trebuchet MS"/>
          <w:b/>
          <w:sz w:val="22"/>
          <w:szCs w:val="22"/>
          <w:lang w:val="ro-RO"/>
        </w:rPr>
        <w:t xml:space="preserve">       </w:t>
      </w:r>
    </w:p>
    <w:p w:rsidR="00E9252C" w:rsidRDefault="00E9252C" w:rsidP="00E9252C">
      <w:pPr>
        <w:spacing w:line="276" w:lineRule="auto"/>
        <w:ind w:right="555"/>
        <w:jc w:val="both"/>
        <w:rPr>
          <w:rFonts w:ascii="Trebuchet MS" w:hAnsi="Trebuchet MS"/>
          <w:b/>
          <w:sz w:val="22"/>
          <w:szCs w:val="22"/>
          <w:lang w:val="ro-RO"/>
        </w:rPr>
      </w:pPr>
      <w:r>
        <w:rPr>
          <w:rFonts w:ascii="Trebuchet MS" w:hAnsi="Trebuchet MS"/>
          <w:b/>
          <w:sz w:val="22"/>
          <w:szCs w:val="22"/>
          <w:lang w:val="ro-RO"/>
        </w:rPr>
        <w:t xml:space="preserve">Activitati desfasurate in vederea indeplinirii obiectivului </w:t>
      </w:r>
    </w:p>
    <w:p w:rsidR="00E9252C" w:rsidRDefault="00E9252C" w:rsidP="00E9252C">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Realizarea campaniilor de informare</w:t>
      </w:r>
    </w:p>
    <w:p w:rsidR="009E7B0F" w:rsidRDefault="00E9252C" w:rsidP="009E7B0F">
      <w:pPr>
        <w:numPr>
          <w:ilvl w:val="0"/>
          <w:numId w:val="21"/>
        </w:numPr>
        <w:spacing w:line="276" w:lineRule="auto"/>
        <w:ind w:right="555"/>
        <w:jc w:val="both"/>
        <w:rPr>
          <w:rFonts w:ascii="Trebuchet MS" w:hAnsi="Trebuchet MS"/>
          <w:sz w:val="22"/>
          <w:szCs w:val="22"/>
          <w:lang w:val="ro-RO"/>
        </w:rPr>
      </w:pPr>
      <w:r w:rsidRPr="00E9252C">
        <w:rPr>
          <w:rFonts w:ascii="Trebuchet MS" w:hAnsi="Trebuchet MS"/>
          <w:sz w:val="22"/>
          <w:szCs w:val="22"/>
          <w:lang w:val="ro-RO"/>
        </w:rPr>
        <w:t xml:space="preserve">Realizarea </w:t>
      </w:r>
      <w:r>
        <w:rPr>
          <w:rFonts w:ascii="Trebuchet MS" w:hAnsi="Trebuchet MS"/>
          <w:sz w:val="22"/>
          <w:szCs w:val="22"/>
          <w:lang w:val="ro-RO"/>
        </w:rPr>
        <w:t xml:space="preserve"> activitatilor de consiliere la entitatile  controlate/monitorizate</w:t>
      </w:r>
    </w:p>
    <w:p w:rsidR="009E7B0F" w:rsidRDefault="009E7B0F" w:rsidP="009E7B0F">
      <w:pPr>
        <w:numPr>
          <w:ilvl w:val="0"/>
          <w:numId w:val="21"/>
        </w:numPr>
        <w:spacing w:line="276" w:lineRule="auto"/>
        <w:ind w:right="555"/>
        <w:jc w:val="both"/>
        <w:rPr>
          <w:rFonts w:ascii="Trebuchet MS" w:hAnsi="Trebuchet MS"/>
          <w:sz w:val="22"/>
          <w:szCs w:val="22"/>
          <w:lang w:val="ro-RO"/>
        </w:rPr>
      </w:pPr>
    </w:p>
    <w:p w:rsidR="009E7B0F" w:rsidRPr="009E7B0F" w:rsidRDefault="009E7B0F" w:rsidP="009E7B0F">
      <w:pPr>
        <w:spacing w:line="276" w:lineRule="auto"/>
        <w:ind w:right="555"/>
        <w:jc w:val="both"/>
        <w:rPr>
          <w:rFonts w:ascii="Trebuchet MS" w:hAnsi="Trebuchet MS"/>
          <w:sz w:val="22"/>
          <w:szCs w:val="22"/>
          <w:lang w:val="ro-RO"/>
        </w:rPr>
      </w:pPr>
      <w:r w:rsidRPr="009E7B0F">
        <w:rPr>
          <w:rFonts w:ascii="Trebuchet MS" w:hAnsi="Trebuchet MS"/>
          <w:sz w:val="22"/>
          <w:szCs w:val="22"/>
          <w:u w:val="single"/>
          <w:lang w:val="ro-RO"/>
        </w:rPr>
        <w:t xml:space="preserve"> </w:t>
      </w:r>
      <w:r w:rsidR="00E9252C" w:rsidRPr="009E7B0F">
        <w:rPr>
          <w:rFonts w:ascii="Trebuchet MS" w:hAnsi="Trebuchet MS"/>
          <w:sz w:val="22"/>
          <w:szCs w:val="22"/>
          <w:u w:val="single"/>
          <w:lang w:val="ro-RO"/>
        </w:rPr>
        <w:t>Indicatori de performanță:</w:t>
      </w:r>
    </w:p>
    <w:p w:rsidR="009E7B0F" w:rsidRDefault="00E9252C" w:rsidP="009E7B0F">
      <w:pPr>
        <w:spacing w:line="276" w:lineRule="auto"/>
        <w:ind w:right="555"/>
        <w:jc w:val="both"/>
        <w:rPr>
          <w:rFonts w:ascii="Trebuchet MS" w:hAnsi="Trebuchet MS"/>
          <w:sz w:val="22"/>
          <w:szCs w:val="22"/>
          <w:lang w:val="ro-RO"/>
        </w:rPr>
      </w:pPr>
      <w:r w:rsidRPr="00E9252C">
        <w:rPr>
          <w:rFonts w:ascii="Trebuchet MS" w:hAnsi="Trebuchet MS"/>
          <w:b/>
          <w:sz w:val="22"/>
          <w:szCs w:val="22"/>
          <w:lang w:val="ro-RO"/>
        </w:rPr>
        <w:t>Indicatori cantitativi</w:t>
      </w:r>
      <w:r>
        <w:rPr>
          <w:rFonts w:ascii="Trebuchet MS" w:hAnsi="Trebuchet MS"/>
          <w:b/>
          <w:sz w:val="22"/>
          <w:szCs w:val="22"/>
          <w:lang w:val="ro-RO"/>
        </w:rPr>
        <w:t>:</w:t>
      </w:r>
      <w:r w:rsidR="009E7B0F">
        <w:rPr>
          <w:rFonts w:ascii="Trebuchet MS" w:hAnsi="Trebuchet MS"/>
          <w:b/>
          <w:sz w:val="22"/>
          <w:szCs w:val="22"/>
          <w:lang w:val="ro-RO"/>
        </w:rPr>
        <w:t xml:space="preserve"> </w:t>
      </w:r>
      <w:r w:rsidR="009E7B0F">
        <w:rPr>
          <w:rFonts w:ascii="Trebuchet MS" w:hAnsi="Trebuchet MS"/>
          <w:sz w:val="22"/>
          <w:szCs w:val="22"/>
          <w:lang w:val="ro-RO"/>
        </w:rPr>
        <w:t>autoritati locale consiliate 83 UAT-uri</w:t>
      </w:r>
      <w:r w:rsidR="004454DD">
        <w:rPr>
          <w:rFonts w:ascii="Trebuchet MS" w:hAnsi="Trebuchet MS"/>
          <w:sz w:val="22"/>
          <w:szCs w:val="22"/>
          <w:lang w:val="ro-RO"/>
        </w:rPr>
        <w:t>/</w:t>
      </w:r>
      <w:r w:rsidRPr="00E9252C">
        <w:rPr>
          <w:rFonts w:ascii="Trebuchet MS" w:hAnsi="Trebuchet MS"/>
          <w:sz w:val="22"/>
          <w:szCs w:val="22"/>
          <w:lang w:val="ro-RO"/>
        </w:rPr>
        <w:t xml:space="preserve">doua intalniri </w:t>
      </w:r>
      <w:r w:rsidR="004454DD">
        <w:rPr>
          <w:rFonts w:ascii="Trebuchet MS" w:hAnsi="Trebuchet MS"/>
          <w:b/>
          <w:sz w:val="22"/>
          <w:szCs w:val="22"/>
          <w:lang w:val="ro-RO"/>
        </w:rPr>
        <w:t xml:space="preserve">                                            </w:t>
      </w:r>
      <w:r w:rsidR="009E7B0F">
        <w:rPr>
          <w:rFonts w:ascii="Trebuchet MS" w:hAnsi="Trebuchet MS"/>
          <w:b/>
          <w:sz w:val="22"/>
          <w:szCs w:val="22"/>
          <w:lang w:val="ro-RO"/>
        </w:rPr>
        <w:t xml:space="preserve">   </w:t>
      </w:r>
      <w:r>
        <w:rPr>
          <w:rFonts w:ascii="Trebuchet MS" w:hAnsi="Trebuchet MS"/>
          <w:sz w:val="22"/>
          <w:szCs w:val="22"/>
          <w:lang w:val="ro-RO"/>
        </w:rPr>
        <w:t>210 persoane participate</w:t>
      </w:r>
    </w:p>
    <w:p w:rsidR="004454DD" w:rsidRDefault="004454DD" w:rsidP="009E7B0F">
      <w:p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Indicatori calitativi :  informarea persoanelor din domeniul asistentei sociale in legatura                                           cu modificarile legislative specifice      </w:t>
      </w:r>
    </w:p>
    <w:p w:rsidR="004454DD" w:rsidRDefault="004454DD" w:rsidP="00E9252C">
      <w:pPr>
        <w:spacing w:line="276" w:lineRule="auto"/>
        <w:ind w:left="567" w:right="555"/>
        <w:jc w:val="both"/>
        <w:rPr>
          <w:rFonts w:ascii="Trebuchet MS" w:hAnsi="Trebuchet MS"/>
          <w:sz w:val="22"/>
          <w:szCs w:val="22"/>
          <w:lang w:val="ro-RO"/>
        </w:rPr>
      </w:pPr>
    </w:p>
    <w:p w:rsidR="004454DD" w:rsidRDefault="004454DD" w:rsidP="009E7B0F">
      <w:pPr>
        <w:spacing w:line="276" w:lineRule="auto"/>
        <w:ind w:right="555"/>
        <w:jc w:val="both"/>
        <w:rPr>
          <w:rFonts w:ascii="Trebuchet MS" w:hAnsi="Trebuchet MS"/>
          <w:sz w:val="22"/>
          <w:szCs w:val="22"/>
          <w:lang w:val="ro-RO"/>
        </w:rPr>
      </w:pPr>
      <w:r w:rsidRPr="00C635EA">
        <w:rPr>
          <w:rFonts w:ascii="Trebuchet MS" w:hAnsi="Trebuchet MS"/>
          <w:b/>
          <w:sz w:val="22"/>
          <w:szCs w:val="22"/>
          <w:lang w:val="ro-RO"/>
        </w:rPr>
        <w:t>OBIECTIV GENERAL 3 - Asigurarea derulării în bune condiţii a activităţii instituţiei prin gestionarea eficientă a resurselor financiare si umane</w:t>
      </w:r>
      <w:r w:rsidRPr="00C635EA">
        <w:rPr>
          <w:rFonts w:ascii="Trebuchet MS" w:hAnsi="Trebuchet MS"/>
          <w:sz w:val="22"/>
          <w:szCs w:val="22"/>
          <w:lang w:val="ro-RO"/>
        </w:rPr>
        <w:t xml:space="preserve">  </w:t>
      </w:r>
    </w:p>
    <w:p w:rsidR="007943DA" w:rsidRDefault="007943DA" w:rsidP="00E9252C">
      <w:pPr>
        <w:spacing w:line="276" w:lineRule="auto"/>
        <w:ind w:left="567" w:right="555"/>
        <w:jc w:val="both"/>
        <w:rPr>
          <w:rFonts w:ascii="Trebuchet MS" w:hAnsi="Trebuchet MS"/>
          <w:sz w:val="22"/>
          <w:szCs w:val="22"/>
          <w:lang w:val="ro-RO"/>
        </w:rPr>
      </w:pPr>
    </w:p>
    <w:p w:rsidR="007943DA" w:rsidRDefault="007943DA" w:rsidP="009E7B0F">
      <w:pPr>
        <w:spacing w:line="276" w:lineRule="auto"/>
        <w:ind w:right="555"/>
        <w:jc w:val="both"/>
        <w:rPr>
          <w:rFonts w:ascii="Trebuchet MS" w:hAnsi="Trebuchet MS"/>
          <w:b/>
          <w:sz w:val="22"/>
          <w:szCs w:val="22"/>
          <w:lang w:val="ro-RO"/>
        </w:rPr>
      </w:pPr>
      <w:r w:rsidRPr="005C45A1">
        <w:rPr>
          <w:rFonts w:ascii="Trebuchet MS" w:hAnsi="Trebuchet MS"/>
          <w:b/>
          <w:sz w:val="22"/>
          <w:szCs w:val="22"/>
          <w:lang w:val="ro-RO"/>
        </w:rPr>
        <w:t xml:space="preserve">Obiectiv Specific </w:t>
      </w:r>
      <w:r>
        <w:rPr>
          <w:rFonts w:ascii="Trebuchet MS" w:hAnsi="Trebuchet MS"/>
          <w:b/>
          <w:sz w:val="22"/>
          <w:szCs w:val="22"/>
          <w:lang w:val="ro-RO"/>
        </w:rPr>
        <w:t>1 -  Organizarea si dezvoltarea unui  sistem de control intern managerial care sa ofere  asigurari rezonabile  ca obiectivele entitatii sa fie  indeplinite</w:t>
      </w:r>
    </w:p>
    <w:p w:rsidR="007943DA" w:rsidRDefault="007943DA" w:rsidP="00E9252C">
      <w:pPr>
        <w:spacing w:line="276" w:lineRule="auto"/>
        <w:ind w:left="567" w:right="555"/>
        <w:jc w:val="both"/>
        <w:rPr>
          <w:rFonts w:ascii="Trebuchet MS" w:hAnsi="Trebuchet MS"/>
          <w:b/>
          <w:sz w:val="22"/>
          <w:szCs w:val="22"/>
          <w:lang w:val="ro-RO"/>
        </w:rPr>
      </w:pPr>
    </w:p>
    <w:p w:rsidR="007943DA" w:rsidRPr="009E7B0F" w:rsidRDefault="007943DA" w:rsidP="007943DA">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 xml:space="preserve">Activitati desfasurate in vederea indeplinirii obiectivului </w:t>
      </w:r>
    </w:p>
    <w:p w:rsidR="007943DA" w:rsidRDefault="007943DA" w:rsidP="007943D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 Implementarea Programului de dezvoltare anual al SCIM</w:t>
      </w:r>
    </w:p>
    <w:p w:rsidR="007943DA" w:rsidRDefault="007943DA" w:rsidP="007943D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 Evaluarea si controlul implementarii SCIM</w:t>
      </w:r>
    </w:p>
    <w:p w:rsidR="007943DA" w:rsidRDefault="007943DA" w:rsidP="007943D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Monitorizarea  implementarii SCIM</w:t>
      </w:r>
    </w:p>
    <w:p w:rsidR="007943DA" w:rsidRDefault="007943DA" w:rsidP="007943DA">
      <w:pPr>
        <w:spacing w:line="276" w:lineRule="auto"/>
        <w:ind w:left="1350" w:right="555"/>
        <w:jc w:val="both"/>
        <w:rPr>
          <w:rFonts w:ascii="Trebuchet MS" w:hAnsi="Trebuchet MS"/>
          <w:sz w:val="22"/>
          <w:szCs w:val="22"/>
          <w:lang w:val="ro-RO"/>
        </w:rPr>
      </w:pPr>
    </w:p>
    <w:p w:rsidR="007943DA" w:rsidRDefault="007943DA" w:rsidP="009E7B0F">
      <w:pPr>
        <w:spacing w:line="276" w:lineRule="auto"/>
        <w:ind w:right="555"/>
        <w:jc w:val="both"/>
        <w:rPr>
          <w:rFonts w:ascii="Trebuchet MS" w:hAnsi="Trebuchet MS"/>
          <w:sz w:val="22"/>
          <w:szCs w:val="22"/>
          <w:u w:val="single"/>
          <w:lang w:val="ro-RO"/>
        </w:rPr>
      </w:pPr>
      <w:r w:rsidRPr="00D65298">
        <w:rPr>
          <w:rFonts w:ascii="Trebuchet MS" w:hAnsi="Trebuchet MS"/>
          <w:sz w:val="22"/>
          <w:szCs w:val="22"/>
          <w:u w:val="single"/>
          <w:lang w:val="ro-RO"/>
        </w:rPr>
        <w:t>Indicatori de performanță:</w:t>
      </w:r>
    </w:p>
    <w:p w:rsidR="009E7B0F" w:rsidRDefault="009E7B0F" w:rsidP="009E7B0F">
      <w:pPr>
        <w:spacing w:line="276" w:lineRule="auto"/>
        <w:ind w:right="555"/>
        <w:jc w:val="both"/>
        <w:rPr>
          <w:rFonts w:ascii="Trebuchet MS" w:hAnsi="Trebuchet MS"/>
          <w:sz w:val="22"/>
          <w:szCs w:val="22"/>
          <w:u w:val="single"/>
          <w:lang w:val="ro-RO"/>
        </w:rPr>
      </w:pPr>
    </w:p>
    <w:p w:rsidR="007943DA" w:rsidRDefault="007943DA" w:rsidP="007943DA">
      <w:pPr>
        <w:spacing w:line="276" w:lineRule="auto"/>
        <w:ind w:right="555"/>
        <w:jc w:val="both"/>
        <w:rPr>
          <w:rFonts w:ascii="Trebuchet MS" w:hAnsi="Trebuchet MS"/>
          <w:b/>
          <w:sz w:val="22"/>
          <w:szCs w:val="22"/>
          <w:lang w:val="ro-RO"/>
        </w:rPr>
      </w:pPr>
      <w:r>
        <w:rPr>
          <w:rFonts w:ascii="Trebuchet MS" w:hAnsi="Trebuchet MS"/>
          <w:b/>
          <w:sz w:val="22"/>
          <w:szCs w:val="22"/>
          <w:lang w:val="ro-RO"/>
        </w:rPr>
        <w:t xml:space="preserve"> </w:t>
      </w:r>
      <w:r w:rsidRPr="00E9252C">
        <w:rPr>
          <w:rFonts w:ascii="Trebuchet MS" w:hAnsi="Trebuchet MS"/>
          <w:b/>
          <w:sz w:val="22"/>
          <w:szCs w:val="22"/>
          <w:lang w:val="ro-RO"/>
        </w:rPr>
        <w:t>Indicatori cantitativi</w:t>
      </w:r>
      <w:r>
        <w:rPr>
          <w:rFonts w:ascii="Trebuchet MS" w:hAnsi="Trebuchet MS"/>
          <w:b/>
          <w:sz w:val="22"/>
          <w:szCs w:val="22"/>
          <w:lang w:val="ro-RO"/>
        </w:rPr>
        <w:t>: numar obiective indeplinite din Programul de dezvoltar</w:t>
      </w:r>
      <w:r w:rsidR="009E7B0F">
        <w:rPr>
          <w:rFonts w:ascii="Trebuchet MS" w:hAnsi="Trebuchet MS"/>
          <w:b/>
          <w:sz w:val="22"/>
          <w:szCs w:val="22"/>
          <w:lang w:val="ro-RO"/>
        </w:rPr>
        <w:t xml:space="preserve">e - </w:t>
      </w:r>
      <w:r>
        <w:rPr>
          <w:rFonts w:ascii="Trebuchet MS" w:hAnsi="Trebuchet MS"/>
          <w:b/>
          <w:sz w:val="22"/>
          <w:szCs w:val="22"/>
          <w:lang w:val="ro-RO"/>
        </w:rPr>
        <w:t xml:space="preserve"> 66   obiective</w:t>
      </w:r>
    </w:p>
    <w:p w:rsidR="009E7B0F" w:rsidRDefault="009E7B0F" w:rsidP="007943DA">
      <w:pPr>
        <w:spacing w:line="276" w:lineRule="auto"/>
        <w:ind w:right="555"/>
        <w:jc w:val="both"/>
        <w:rPr>
          <w:rFonts w:ascii="Trebuchet MS" w:hAnsi="Trebuchet MS"/>
          <w:b/>
          <w:sz w:val="22"/>
          <w:szCs w:val="22"/>
          <w:lang w:val="ro-RO"/>
        </w:rPr>
      </w:pPr>
    </w:p>
    <w:p w:rsidR="007943DA" w:rsidRDefault="007943DA" w:rsidP="007943DA">
      <w:pPr>
        <w:spacing w:line="276" w:lineRule="auto"/>
        <w:ind w:right="555"/>
        <w:jc w:val="both"/>
        <w:rPr>
          <w:rFonts w:ascii="Trebuchet MS" w:hAnsi="Trebuchet MS"/>
          <w:b/>
          <w:sz w:val="22"/>
          <w:szCs w:val="22"/>
          <w:lang w:val="ro-RO"/>
        </w:rPr>
      </w:pPr>
      <w:r>
        <w:rPr>
          <w:rFonts w:ascii="Trebuchet MS" w:hAnsi="Trebuchet MS"/>
          <w:b/>
          <w:sz w:val="22"/>
          <w:szCs w:val="22"/>
          <w:lang w:val="ro-RO"/>
        </w:rPr>
        <w:t xml:space="preserve"> Indicatori  calitativi:  monitorizarea implementarii SCIM </w:t>
      </w:r>
      <w:r w:rsidR="00D9424F">
        <w:rPr>
          <w:rFonts w:ascii="Trebuchet MS" w:hAnsi="Trebuchet MS"/>
          <w:b/>
          <w:sz w:val="22"/>
          <w:szCs w:val="22"/>
          <w:lang w:val="ro-RO"/>
        </w:rPr>
        <w:t>duce la preintampinarea unor          probleme  prin adoptarea unor  solutii rapide si eficiente.</w:t>
      </w:r>
    </w:p>
    <w:p w:rsidR="00D9424F" w:rsidRDefault="00D9424F" w:rsidP="007943DA">
      <w:pPr>
        <w:spacing w:line="276" w:lineRule="auto"/>
        <w:ind w:right="555"/>
        <w:jc w:val="both"/>
        <w:rPr>
          <w:rFonts w:ascii="Trebuchet MS" w:hAnsi="Trebuchet MS"/>
          <w:b/>
          <w:sz w:val="22"/>
          <w:szCs w:val="22"/>
          <w:lang w:val="ro-RO"/>
        </w:rPr>
      </w:pPr>
    </w:p>
    <w:p w:rsidR="00D9424F" w:rsidRDefault="00D9424F" w:rsidP="007943DA">
      <w:pPr>
        <w:spacing w:line="276" w:lineRule="auto"/>
        <w:ind w:right="555"/>
        <w:jc w:val="both"/>
        <w:rPr>
          <w:rFonts w:ascii="Trebuchet MS" w:hAnsi="Trebuchet MS"/>
          <w:b/>
          <w:sz w:val="22"/>
          <w:szCs w:val="22"/>
          <w:lang w:val="ro-RO"/>
        </w:rPr>
      </w:pPr>
      <w:r w:rsidRPr="005C45A1">
        <w:rPr>
          <w:rFonts w:ascii="Trebuchet MS" w:hAnsi="Trebuchet MS"/>
          <w:b/>
          <w:sz w:val="22"/>
          <w:szCs w:val="22"/>
          <w:lang w:val="ro-RO"/>
        </w:rPr>
        <w:t xml:space="preserve">Obiectiv Specific </w:t>
      </w:r>
      <w:r w:rsidR="00194729">
        <w:rPr>
          <w:rFonts w:ascii="Trebuchet MS" w:hAnsi="Trebuchet MS"/>
          <w:b/>
          <w:sz w:val="22"/>
          <w:szCs w:val="22"/>
          <w:lang w:val="ro-RO"/>
        </w:rPr>
        <w:t>2</w:t>
      </w:r>
      <w:r>
        <w:rPr>
          <w:rFonts w:ascii="Trebuchet MS" w:hAnsi="Trebuchet MS"/>
          <w:b/>
          <w:sz w:val="22"/>
          <w:szCs w:val="22"/>
          <w:lang w:val="ro-RO"/>
        </w:rPr>
        <w:t xml:space="preserve"> – Asigurarea administrarii bugetului propriu  in mod economic, eficient si eficace</w:t>
      </w:r>
    </w:p>
    <w:p w:rsidR="00D9424F" w:rsidRDefault="00D9424F" w:rsidP="007943DA">
      <w:pPr>
        <w:spacing w:line="276" w:lineRule="auto"/>
        <w:ind w:right="555"/>
        <w:jc w:val="both"/>
        <w:rPr>
          <w:rFonts w:ascii="Trebuchet MS" w:hAnsi="Trebuchet MS"/>
          <w:b/>
          <w:sz w:val="22"/>
          <w:szCs w:val="22"/>
          <w:lang w:val="ro-RO"/>
        </w:rPr>
      </w:pPr>
    </w:p>
    <w:p w:rsidR="00D9424F" w:rsidRPr="009E7B0F" w:rsidRDefault="00D9424F" w:rsidP="00D9424F">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vederea indeplinirii obiectivului</w:t>
      </w:r>
      <w:r w:rsidR="009E7B0F">
        <w:rPr>
          <w:rFonts w:ascii="Trebuchet MS" w:hAnsi="Trebuchet MS"/>
          <w:b/>
          <w:sz w:val="22"/>
          <w:szCs w:val="22"/>
          <w:u w:val="single"/>
          <w:lang w:val="ro-RO"/>
        </w:rPr>
        <w:t>:</w:t>
      </w:r>
      <w:r w:rsidRPr="009E7B0F">
        <w:rPr>
          <w:rFonts w:ascii="Trebuchet MS" w:hAnsi="Trebuchet MS"/>
          <w:b/>
          <w:sz w:val="22"/>
          <w:szCs w:val="22"/>
          <w:u w:val="single"/>
          <w:lang w:val="ro-RO"/>
        </w:rPr>
        <w:t xml:space="preserve"> </w:t>
      </w:r>
    </w:p>
    <w:p w:rsidR="00D9424F" w:rsidRDefault="00D9424F" w:rsidP="007943DA">
      <w:pPr>
        <w:numPr>
          <w:ilvl w:val="0"/>
          <w:numId w:val="21"/>
        </w:numPr>
        <w:spacing w:line="276" w:lineRule="auto"/>
        <w:ind w:right="555"/>
        <w:jc w:val="both"/>
        <w:rPr>
          <w:rFonts w:ascii="Trebuchet MS" w:hAnsi="Trebuchet MS"/>
          <w:sz w:val="22"/>
          <w:szCs w:val="22"/>
          <w:lang w:val="ro-RO"/>
        </w:rPr>
      </w:pPr>
      <w:r w:rsidRPr="00D9424F">
        <w:rPr>
          <w:rFonts w:ascii="Trebuchet MS" w:hAnsi="Trebuchet MS"/>
          <w:sz w:val="22"/>
          <w:szCs w:val="22"/>
          <w:lang w:val="ro-RO"/>
        </w:rPr>
        <w:t xml:space="preserve"> </w:t>
      </w:r>
      <w:r>
        <w:rPr>
          <w:rFonts w:ascii="Trebuchet MS" w:hAnsi="Trebuchet MS"/>
          <w:sz w:val="22"/>
          <w:szCs w:val="22"/>
          <w:lang w:val="ro-RO"/>
        </w:rPr>
        <w:t>Organizarea si desfasurarea activitatii financiar contabile in conformitate cu dispozitiile legale</w:t>
      </w:r>
    </w:p>
    <w:p w:rsidR="00D9424F" w:rsidRDefault="00D9424F" w:rsidP="007943D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Gestionarea bunurilor imobile aflate in patrimoniu</w:t>
      </w:r>
    </w:p>
    <w:p w:rsidR="00D9424F" w:rsidRDefault="00D9424F" w:rsidP="007943DA">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lastRenderedPageBreak/>
        <w:t>Elaborarea programului de achizitie</w:t>
      </w:r>
    </w:p>
    <w:p w:rsidR="00D9424F" w:rsidRDefault="00D9424F" w:rsidP="00D9424F">
      <w:pPr>
        <w:spacing w:line="276" w:lineRule="auto"/>
        <w:ind w:left="1350" w:right="555"/>
        <w:jc w:val="both"/>
        <w:rPr>
          <w:rFonts w:ascii="Trebuchet MS" w:hAnsi="Trebuchet MS"/>
          <w:b/>
          <w:sz w:val="22"/>
          <w:szCs w:val="22"/>
          <w:lang w:val="ro-RO"/>
        </w:rPr>
      </w:pPr>
    </w:p>
    <w:p w:rsidR="00D9424F" w:rsidRDefault="00D9424F" w:rsidP="009E7B0F">
      <w:pPr>
        <w:spacing w:line="276" w:lineRule="auto"/>
        <w:ind w:right="555"/>
        <w:jc w:val="both"/>
        <w:rPr>
          <w:rFonts w:ascii="Trebuchet MS" w:hAnsi="Trebuchet MS"/>
          <w:b/>
          <w:sz w:val="22"/>
          <w:szCs w:val="22"/>
          <w:lang w:val="ro-RO"/>
        </w:rPr>
      </w:pPr>
      <w:r w:rsidRPr="00E9252C">
        <w:rPr>
          <w:rFonts w:ascii="Trebuchet MS" w:hAnsi="Trebuchet MS"/>
          <w:b/>
          <w:sz w:val="22"/>
          <w:szCs w:val="22"/>
          <w:lang w:val="ro-RO"/>
        </w:rPr>
        <w:t>Indicatori cantitativi</w:t>
      </w:r>
      <w:r w:rsidR="006A5211">
        <w:rPr>
          <w:rFonts w:ascii="Trebuchet MS" w:hAnsi="Trebuchet MS"/>
          <w:b/>
          <w:sz w:val="22"/>
          <w:szCs w:val="22"/>
          <w:lang w:val="ro-RO"/>
        </w:rPr>
        <w:t>:</w:t>
      </w:r>
    </w:p>
    <w:p w:rsidR="006A5211" w:rsidRPr="006A5211" w:rsidRDefault="006A5211" w:rsidP="006A5211">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t>Creditele previzionate si  acordate pentru anul 2017 au fost de 1.720.235 lei</w:t>
      </w:r>
    </w:p>
    <w:p w:rsidR="006A5211" w:rsidRPr="006A5211" w:rsidRDefault="006A5211" w:rsidP="006A5211">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t>Executia bugetara  conforma cu principiile  bugetare au fost de 1.718.916 lei(99.19%)</w:t>
      </w:r>
    </w:p>
    <w:p w:rsidR="006A5211" w:rsidRPr="006A5211" w:rsidRDefault="006A5211" w:rsidP="006A5211">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t>Numar vize control financiar preventiv propriu, aplicate – 808</w:t>
      </w:r>
    </w:p>
    <w:p w:rsidR="006A5211" w:rsidRPr="006A5211" w:rsidRDefault="006A5211" w:rsidP="006A5211">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t>Raportari la termen (situatii financiare diverse) – 123</w:t>
      </w:r>
    </w:p>
    <w:p w:rsidR="009E7B0F" w:rsidRPr="009E7B0F" w:rsidRDefault="006A5211" w:rsidP="009E7B0F">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t>Gestiunea patrimoniului s-a realizat prin intocmirea unui numar de 430 fise de magazie</w:t>
      </w:r>
      <w:r w:rsidRPr="009E7B0F">
        <w:rPr>
          <w:rFonts w:ascii="Trebuchet MS" w:hAnsi="Trebuchet MS"/>
          <w:b/>
          <w:sz w:val="22"/>
          <w:szCs w:val="22"/>
          <w:lang w:val="ro-RO"/>
        </w:rPr>
        <w:t xml:space="preserve">  </w:t>
      </w:r>
    </w:p>
    <w:p w:rsidR="009E7B0F" w:rsidRPr="009E7B0F" w:rsidRDefault="009E7B0F" w:rsidP="009E7B0F">
      <w:pPr>
        <w:spacing w:line="276" w:lineRule="auto"/>
        <w:ind w:left="990" w:right="555"/>
        <w:jc w:val="both"/>
        <w:rPr>
          <w:rFonts w:ascii="Trebuchet MS" w:hAnsi="Trebuchet MS"/>
          <w:sz w:val="22"/>
          <w:szCs w:val="22"/>
          <w:lang w:val="ro-RO"/>
        </w:rPr>
      </w:pPr>
    </w:p>
    <w:p w:rsidR="006A5211" w:rsidRPr="009E7B0F" w:rsidRDefault="006A5211" w:rsidP="009E7B0F">
      <w:pPr>
        <w:spacing w:line="276" w:lineRule="auto"/>
        <w:ind w:right="555"/>
        <w:jc w:val="both"/>
        <w:rPr>
          <w:rFonts w:ascii="Trebuchet MS" w:hAnsi="Trebuchet MS"/>
          <w:sz w:val="22"/>
          <w:szCs w:val="22"/>
          <w:lang w:val="ro-RO"/>
        </w:rPr>
      </w:pPr>
      <w:r w:rsidRPr="009E7B0F">
        <w:rPr>
          <w:rFonts w:ascii="Trebuchet MS" w:hAnsi="Trebuchet MS"/>
          <w:b/>
          <w:sz w:val="22"/>
          <w:szCs w:val="22"/>
          <w:lang w:val="ro-RO"/>
        </w:rPr>
        <w:t>Indicatori calitativi:</w:t>
      </w:r>
    </w:p>
    <w:p w:rsidR="006A5211" w:rsidRPr="00194729" w:rsidRDefault="006A5211" w:rsidP="006A5211">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t xml:space="preserve"> Asigurarea administrarii bugetului propriu intr-un mod eficient, in conformitate cu  principiile fiscal-bugetare.</w:t>
      </w:r>
    </w:p>
    <w:p w:rsidR="00194729" w:rsidRPr="00194729" w:rsidRDefault="00194729" w:rsidP="00194729">
      <w:pPr>
        <w:spacing w:line="276" w:lineRule="auto"/>
        <w:ind w:left="990" w:right="555"/>
        <w:jc w:val="both"/>
        <w:rPr>
          <w:rFonts w:ascii="Trebuchet MS" w:hAnsi="Trebuchet MS"/>
          <w:sz w:val="22"/>
          <w:szCs w:val="22"/>
          <w:lang w:val="ro-RO"/>
        </w:rPr>
      </w:pPr>
    </w:p>
    <w:p w:rsidR="00194729" w:rsidRDefault="00194729" w:rsidP="00194729">
      <w:pPr>
        <w:spacing w:line="276" w:lineRule="auto"/>
        <w:ind w:right="555"/>
        <w:jc w:val="both"/>
        <w:rPr>
          <w:rFonts w:ascii="Trebuchet MS" w:hAnsi="Trebuchet MS"/>
          <w:b/>
          <w:sz w:val="22"/>
          <w:szCs w:val="22"/>
          <w:lang w:val="ro-RO"/>
        </w:rPr>
      </w:pPr>
      <w:r>
        <w:rPr>
          <w:rFonts w:ascii="Trebuchet MS" w:hAnsi="Trebuchet MS"/>
          <w:b/>
          <w:sz w:val="22"/>
          <w:szCs w:val="22"/>
          <w:lang w:val="ro-RO"/>
        </w:rPr>
        <w:t>Obiectiv specific 3 – Asigurarea unei comunicari si informari care sprijina conducerea si angajatii institutiei in vederea indeplinirii sarcinilor de serviciu</w:t>
      </w:r>
    </w:p>
    <w:p w:rsidR="00194729" w:rsidRDefault="00194729" w:rsidP="00194729">
      <w:pPr>
        <w:spacing w:line="276" w:lineRule="auto"/>
        <w:ind w:right="555"/>
        <w:jc w:val="both"/>
        <w:rPr>
          <w:rFonts w:ascii="Trebuchet MS" w:hAnsi="Trebuchet MS"/>
          <w:b/>
          <w:sz w:val="22"/>
          <w:szCs w:val="22"/>
          <w:lang w:val="ro-RO"/>
        </w:rPr>
      </w:pPr>
    </w:p>
    <w:p w:rsidR="00194729" w:rsidRPr="009E7B0F" w:rsidRDefault="00194729" w:rsidP="00194729">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vederea indeplinirii obiectivului</w:t>
      </w:r>
      <w:r>
        <w:rPr>
          <w:rFonts w:ascii="Trebuchet MS" w:hAnsi="Trebuchet MS"/>
          <w:b/>
          <w:sz w:val="22"/>
          <w:szCs w:val="22"/>
          <w:u w:val="single"/>
          <w:lang w:val="ro-RO"/>
        </w:rPr>
        <w:t>:</w:t>
      </w:r>
      <w:r w:rsidRPr="009E7B0F">
        <w:rPr>
          <w:rFonts w:ascii="Trebuchet MS" w:hAnsi="Trebuchet MS"/>
          <w:b/>
          <w:sz w:val="22"/>
          <w:szCs w:val="22"/>
          <w:u w:val="single"/>
          <w:lang w:val="ro-RO"/>
        </w:rPr>
        <w:t xml:space="preserve"> </w:t>
      </w:r>
    </w:p>
    <w:p w:rsidR="00194729" w:rsidRDefault="00194729" w:rsidP="00194729">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  comunicarii intra si interinstitutionale</w:t>
      </w:r>
    </w:p>
    <w:p w:rsidR="00194729" w:rsidRDefault="00194729" w:rsidP="00194729">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Actualizarea permanenta a informatiilor </w:t>
      </w:r>
    </w:p>
    <w:p w:rsidR="00194729" w:rsidRDefault="00194729" w:rsidP="00194729">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  permanenta a accesului liber la informatiile de interes public</w:t>
      </w:r>
    </w:p>
    <w:p w:rsidR="00194729" w:rsidRDefault="00194729" w:rsidP="00194729">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Solutionarea petitiilor</w:t>
      </w:r>
    </w:p>
    <w:p w:rsidR="00194729" w:rsidRDefault="00194729" w:rsidP="00194729">
      <w:pPr>
        <w:spacing w:line="276" w:lineRule="auto"/>
        <w:ind w:left="1350" w:right="555"/>
        <w:jc w:val="both"/>
        <w:rPr>
          <w:rFonts w:ascii="Trebuchet MS" w:hAnsi="Trebuchet MS"/>
          <w:sz w:val="22"/>
          <w:szCs w:val="22"/>
          <w:lang w:val="ro-RO"/>
        </w:rPr>
      </w:pPr>
    </w:p>
    <w:p w:rsidR="00194729" w:rsidRDefault="00194729" w:rsidP="00194729">
      <w:pPr>
        <w:spacing w:line="276" w:lineRule="auto"/>
        <w:ind w:right="555"/>
        <w:jc w:val="both"/>
        <w:rPr>
          <w:rFonts w:ascii="Trebuchet MS" w:hAnsi="Trebuchet MS"/>
          <w:sz w:val="22"/>
          <w:szCs w:val="22"/>
          <w:lang w:val="ro-RO"/>
        </w:rPr>
      </w:pPr>
      <w:r>
        <w:rPr>
          <w:rFonts w:ascii="Trebuchet MS" w:hAnsi="Trebuchet MS"/>
          <w:sz w:val="22"/>
          <w:szCs w:val="22"/>
          <w:lang w:val="ro-RO"/>
        </w:rPr>
        <w:t>Indicatori cantitativi:  au fost desfasurate cel putin o sedinta pe luna cu salariatii sau ori de cate ori existau modificari legislative in domeniul de activitate( 15 PV ale sedintelor); s-au postat pe e-mail-ul institutiei  informatiile de interes public ori de cate ori situatia a impus-o; au fost 4 solicitari de presa cu informatii utile, de interes publi; au fost adresate institutiei 9 petitii si solutionate la termenele legale.</w:t>
      </w:r>
    </w:p>
    <w:p w:rsidR="00194729" w:rsidRDefault="00194729" w:rsidP="00194729">
      <w:pPr>
        <w:spacing w:line="276" w:lineRule="auto"/>
        <w:ind w:right="555"/>
        <w:jc w:val="both"/>
        <w:rPr>
          <w:rFonts w:ascii="Trebuchet MS" w:hAnsi="Trebuchet MS"/>
          <w:sz w:val="22"/>
          <w:szCs w:val="22"/>
          <w:lang w:val="ro-RO"/>
        </w:rPr>
      </w:pPr>
    </w:p>
    <w:p w:rsidR="00194729" w:rsidRDefault="00194729" w:rsidP="00194729">
      <w:p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Indicatori calitativi: cresterea gradului de acces la informatii publice, informarea beneficiarilor/potentialilor beneficiari </w:t>
      </w:r>
      <w:r w:rsidR="000E4388">
        <w:rPr>
          <w:rFonts w:ascii="Trebuchet MS" w:hAnsi="Trebuchet MS"/>
          <w:sz w:val="22"/>
          <w:szCs w:val="22"/>
          <w:lang w:val="ro-RO"/>
        </w:rPr>
        <w:t xml:space="preserve"> in legatura cu drepturile/obligatiile acestora  pe segmentul de asistenta sociala.</w:t>
      </w:r>
    </w:p>
    <w:p w:rsidR="000E4388" w:rsidRDefault="000E4388" w:rsidP="00194729">
      <w:pPr>
        <w:spacing w:line="276" w:lineRule="auto"/>
        <w:ind w:right="555"/>
        <w:jc w:val="both"/>
        <w:rPr>
          <w:rFonts w:ascii="Trebuchet MS" w:hAnsi="Trebuchet MS"/>
          <w:sz w:val="22"/>
          <w:szCs w:val="22"/>
          <w:lang w:val="ro-RO"/>
        </w:rPr>
      </w:pPr>
    </w:p>
    <w:p w:rsidR="000E4388" w:rsidRDefault="000E4388" w:rsidP="00194729">
      <w:pPr>
        <w:spacing w:line="276" w:lineRule="auto"/>
        <w:ind w:right="555"/>
        <w:jc w:val="both"/>
        <w:rPr>
          <w:rFonts w:ascii="Trebuchet MS" w:hAnsi="Trebuchet MS"/>
          <w:b/>
          <w:sz w:val="22"/>
          <w:szCs w:val="22"/>
          <w:lang w:val="ro-RO"/>
        </w:rPr>
      </w:pPr>
      <w:r>
        <w:rPr>
          <w:rFonts w:ascii="Trebuchet MS" w:hAnsi="Trebuchet MS"/>
          <w:b/>
          <w:sz w:val="22"/>
          <w:szCs w:val="22"/>
          <w:lang w:val="ro-RO"/>
        </w:rPr>
        <w:t>Obiectiv specific 4 – Dezvoltarea in cadrul institutiei a unui corp de functionari publici/personal contractual profesionisti, stabili si impartiali cu nivel ridicat de competente care poate  asigura atingerea obiectivelor institutionale.</w:t>
      </w:r>
    </w:p>
    <w:p w:rsidR="000E4388" w:rsidRDefault="000E4388" w:rsidP="00194729">
      <w:pPr>
        <w:spacing w:line="276" w:lineRule="auto"/>
        <w:ind w:right="555"/>
        <w:jc w:val="both"/>
        <w:rPr>
          <w:rFonts w:ascii="Trebuchet MS" w:hAnsi="Trebuchet MS"/>
          <w:b/>
          <w:sz w:val="22"/>
          <w:szCs w:val="22"/>
          <w:lang w:val="ro-RO"/>
        </w:rPr>
      </w:pPr>
    </w:p>
    <w:p w:rsidR="000E4388" w:rsidRPr="009E7B0F" w:rsidRDefault="000E4388" w:rsidP="000E4388">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vederea indeplinirii obiectivului</w:t>
      </w:r>
      <w:r>
        <w:rPr>
          <w:rFonts w:ascii="Trebuchet MS" w:hAnsi="Trebuchet MS"/>
          <w:b/>
          <w:sz w:val="22"/>
          <w:szCs w:val="22"/>
          <w:u w:val="single"/>
          <w:lang w:val="ro-RO"/>
        </w:rPr>
        <w:t>:</w:t>
      </w:r>
      <w:r w:rsidRPr="009E7B0F">
        <w:rPr>
          <w:rFonts w:ascii="Trebuchet MS" w:hAnsi="Trebuchet MS"/>
          <w:b/>
          <w:sz w:val="22"/>
          <w:szCs w:val="22"/>
          <w:u w:val="single"/>
          <w:lang w:val="ro-RO"/>
        </w:rPr>
        <w:t xml:space="preserve"> </w:t>
      </w:r>
    </w:p>
    <w:p w:rsidR="000E4388" w:rsidRDefault="000E4388" w:rsidP="000E4388">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Asigurarea/participarea la cursuri de formare specifica</w:t>
      </w:r>
    </w:p>
    <w:p w:rsidR="000E4388" w:rsidRDefault="000E4388" w:rsidP="000E4388">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Revizuirea fiselor de post prin corelarea cu obiectivele  institutiei</w:t>
      </w:r>
    </w:p>
    <w:p w:rsidR="000E4388" w:rsidRDefault="000E4388" w:rsidP="000E4388">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Recrutarea personalului</w:t>
      </w:r>
    </w:p>
    <w:p w:rsidR="000E4388" w:rsidRDefault="000E4388" w:rsidP="000E4388">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Promovarea personalului</w:t>
      </w:r>
    </w:p>
    <w:p w:rsidR="000E4388" w:rsidRDefault="000E4388" w:rsidP="000E4388">
      <w:pPr>
        <w:spacing w:line="276" w:lineRule="auto"/>
        <w:ind w:left="1350" w:right="555"/>
        <w:jc w:val="both"/>
        <w:rPr>
          <w:rFonts w:ascii="Trebuchet MS" w:hAnsi="Trebuchet MS"/>
          <w:sz w:val="22"/>
          <w:szCs w:val="22"/>
          <w:lang w:val="ro-RO"/>
        </w:rPr>
      </w:pPr>
    </w:p>
    <w:p w:rsidR="000F0480" w:rsidRDefault="000E4388" w:rsidP="000E4388">
      <w:pPr>
        <w:spacing w:line="276" w:lineRule="auto"/>
        <w:ind w:right="555"/>
        <w:jc w:val="both"/>
        <w:rPr>
          <w:rFonts w:ascii="Trebuchet MS" w:hAnsi="Trebuchet MS"/>
          <w:b/>
          <w:sz w:val="22"/>
          <w:szCs w:val="22"/>
          <w:lang w:val="ro-RO"/>
        </w:rPr>
      </w:pPr>
      <w:r w:rsidRPr="00E9252C">
        <w:rPr>
          <w:rFonts w:ascii="Trebuchet MS" w:hAnsi="Trebuchet MS"/>
          <w:b/>
          <w:sz w:val="22"/>
          <w:szCs w:val="22"/>
          <w:lang w:val="ro-RO"/>
        </w:rPr>
        <w:t>Indicatori cantitativi</w:t>
      </w:r>
      <w:r>
        <w:rPr>
          <w:rFonts w:ascii="Trebuchet MS" w:hAnsi="Trebuchet MS"/>
          <w:b/>
          <w:sz w:val="22"/>
          <w:szCs w:val="22"/>
          <w:lang w:val="ro-RO"/>
        </w:rPr>
        <w:t xml:space="preserve">: </w:t>
      </w:r>
    </w:p>
    <w:p w:rsidR="000F0480" w:rsidRPr="000F0480" w:rsidRDefault="000E4388" w:rsidP="000F0480">
      <w:pPr>
        <w:numPr>
          <w:ilvl w:val="0"/>
          <w:numId w:val="23"/>
        </w:numPr>
        <w:spacing w:line="276" w:lineRule="auto"/>
        <w:ind w:right="555"/>
        <w:jc w:val="both"/>
        <w:rPr>
          <w:rFonts w:ascii="Trebuchet MS" w:hAnsi="Trebuchet MS"/>
          <w:sz w:val="22"/>
          <w:szCs w:val="22"/>
          <w:lang w:val="ro-RO"/>
        </w:rPr>
      </w:pPr>
      <w:r>
        <w:rPr>
          <w:rFonts w:ascii="Trebuchet MS" w:hAnsi="Trebuchet MS"/>
          <w:b/>
          <w:sz w:val="22"/>
          <w:szCs w:val="22"/>
          <w:lang w:val="ro-RO"/>
        </w:rPr>
        <w:lastRenderedPageBreak/>
        <w:t xml:space="preserve"> </w:t>
      </w:r>
      <w:r w:rsidRPr="000F0480">
        <w:rPr>
          <w:rFonts w:ascii="Trebuchet MS" w:hAnsi="Trebuchet MS"/>
          <w:sz w:val="22"/>
          <w:szCs w:val="22"/>
          <w:lang w:val="ro-RO"/>
        </w:rPr>
        <w:t>doua persoane au participat la cursuri de formare,</w:t>
      </w:r>
    </w:p>
    <w:p w:rsidR="000E4388" w:rsidRPr="000F0480" w:rsidRDefault="000E4388" w:rsidP="000F0480">
      <w:pPr>
        <w:numPr>
          <w:ilvl w:val="0"/>
          <w:numId w:val="23"/>
        </w:numPr>
        <w:spacing w:line="276" w:lineRule="auto"/>
        <w:ind w:right="555"/>
        <w:jc w:val="both"/>
        <w:rPr>
          <w:rFonts w:ascii="Trebuchet MS" w:hAnsi="Trebuchet MS"/>
          <w:sz w:val="22"/>
          <w:szCs w:val="22"/>
          <w:lang w:val="ro-RO"/>
        </w:rPr>
      </w:pPr>
      <w:r w:rsidRPr="000F0480">
        <w:rPr>
          <w:rFonts w:ascii="Trebuchet MS" w:hAnsi="Trebuchet MS"/>
          <w:sz w:val="22"/>
          <w:szCs w:val="22"/>
          <w:lang w:val="ro-RO"/>
        </w:rPr>
        <w:t>a fost organizat un co</w:t>
      </w:r>
      <w:r w:rsidR="000F0480" w:rsidRPr="000F0480">
        <w:rPr>
          <w:rFonts w:ascii="Trebuchet MS" w:hAnsi="Trebuchet MS"/>
          <w:sz w:val="22"/>
          <w:szCs w:val="22"/>
          <w:lang w:val="ro-RO"/>
        </w:rPr>
        <w:t>ncurs de recrutare</w:t>
      </w:r>
    </w:p>
    <w:p w:rsidR="000F0480" w:rsidRPr="000F0480" w:rsidRDefault="000F0480" w:rsidP="000F0480">
      <w:pPr>
        <w:numPr>
          <w:ilvl w:val="0"/>
          <w:numId w:val="23"/>
        </w:numPr>
        <w:spacing w:line="276" w:lineRule="auto"/>
        <w:ind w:right="555"/>
        <w:jc w:val="both"/>
        <w:rPr>
          <w:rFonts w:ascii="Trebuchet MS" w:hAnsi="Trebuchet MS"/>
          <w:sz w:val="22"/>
          <w:szCs w:val="22"/>
          <w:lang w:val="ro-RO"/>
        </w:rPr>
      </w:pPr>
      <w:r w:rsidRPr="000F0480">
        <w:rPr>
          <w:rFonts w:ascii="Trebuchet MS" w:hAnsi="Trebuchet MS"/>
          <w:sz w:val="22"/>
          <w:szCs w:val="22"/>
          <w:lang w:val="ro-RO"/>
        </w:rPr>
        <w:t>a fost organizat un examen de promovare</w:t>
      </w:r>
    </w:p>
    <w:p w:rsidR="000F0480" w:rsidRDefault="000F0480" w:rsidP="000F0480">
      <w:pPr>
        <w:numPr>
          <w:ilvl w:val="0"/>
          <w:numId w:val="23"/>
        </w:numPr>
        <w:spacing w:line="276" w:lineRule="auto"/>
        <w:ind w:right="555"/>
        <w:jc w:val="both"/>
        <w:rPr>
          <w:rFonts w:ascii="Trebuchet MS" w:hAnsi="Trebuchet MS"/>
          <w:sz w:val="22"/>
          <w:szCs w:val="22"/>
          <w:lang w:val="ro-RO"/>
        </w:rPr>
      </w:pPr>
      <w:r w:rsidRPr="000F0480">
        <w:rPr>
          <w:rFonts w:ascii="Trebuchet MS" w:hAnsi="Trebuchet MS"/>
          <w:sz w:val="22"/>
          <w:szCs w:val="22"/>
          <w:lang w:val="ro-RO"/>
        </w:rPr>
        <w:t>au fost revizuite 24 fise de post</w:t>
      </w:r>
    </w:p>
    <w:p w:rsidR="000F0480" w:rsidRDefault="000F0480" w:rsidP="000F0480">
      <w:pPr>
        <w:numPr>
          <w:ilvl w:val="0"/>
          <w:numId w:val="23"/>
        </w:numPr>
        <w:spacing w:line="276" w:lineRule="auto"/>
        <w:ind w:right="555"/>
        <w:jc w:val="both"/>
        <w:rPr>
          <w:rFonts w:ascii="Trebuchet MS" w:hAnsi="Trebuchet MS"/>
          <w:sz w:val="22"/>
          <w:szCs w:val="22"/>
          <w:lang w:val="ro-RO"/>
        </w:rPr>
      </w:pPr>
    </w:p>
    <w:p w:rsidR="000F0480" w:rsidRDefault="000F0480" w:rsidP="000F0480">
      <w:pPr>
        <w:spacing w:line="276" w:lineRule="auto"/>
        <w:ind w:right="555"/>
        <w:jc w:val="both"/>
        <w:rPr>
          <w:rFonts w:ascii="Trebuchet MS" w:hAnsi="Trebuchet MS"/>
          <w:sz w:val="22"/>
          <w:szCs w:val="22"/>
          <w:lang w:val="ro-RO"/>
        </w:rPr>
      </w:pPr>
      <w:r>
        <w:rPr>
          <w:rFonts w:ascii="Trebuchet MS" w:hAnsi="Trebuchet MS"/>
          <w:sz w:val="22"/>
          <w:szCs w:val="22"/>
          <w:lang w:val="ro-RO"/>
        </w:rPr>
        <w:t>Indicatori calitativi: se impune  alocarea unor fonduri suplimentare pentru  pregatirea profesionala a salariatilor, in special pentru categoriile de inspector social si contabilitate</w:t>
      </w:r>
    </w:p>
    <w:p w:rsidR="000F0480" w:rsidRDefault="000F0480" w:rsidP="000F0480">
      <w:pPr>
        <w:spacing w:line="276" w:lineRule="auto"/>
        <w:ind w:right="555"/>
        <w:jc w:val="both"/>
        <w:rPr>
          <w:rFonts w:ascii="Trebuchet MS" w:hAnsi="Trebuchet MS"/>
          <w:sz w:val="22"/>
          <w:szCs w:val="22"/>
          <w:lang w:val="ro-RO"/>
        </w:rPr>
      </w:pPr>
    </w:p>
    <w:p w:rsidR="000F0480" w:rsidRPr="000F0480" w:rsidRDefault="000F0480" w:rsidP="000F0480">
      <w:pPr>
        <w:spacing w:line="276" w:lineRule="auto"/>
        <w:ind w:right="555"/>
        <w:jc w:val="both"/>
        <w:rPr>
          <w:rFonts w:ascii="Trebuchet MS" w:hAnsi="Trebuchet MS"/>
          <w:sz w:val="22"/>
          <w:szCs w:val="22"/>
          <w:lang w:val="ro-RO"/>
        </w:rPr>
      </w:pPr>
      <w:r>
        <w:rPr>
          <w:rFonts w:ascii="Trebuchet MS" w:hAnsi="Trebuchet MS"/>
          <w:b/>
          <w:sz w:val="22"/>
          <w:szCs w:val="22"/>
          <w:lang w:val="ro-RO"/>
        </w:rPr>
        <w:t>Obiectiv specific 5 -  Asigurarea cadrului juridic  institutional  necesar atingerii obiectivelor institutiei</w:t>
      </w:r>
    </w:p>
    <w:p w:rsidR="000E4388" w:rsidRDefault="000E4388" w:rsidP="000E4388">
      <w:pPr>
        <w:spacing w:line="276" w:lineRule="auto"/>
        <w:ind w:right="555"/>
        <w:jc w:val="both"/>
        <w:rPr>
          <w:rFonts w:ascii="Trebuchet MS" w:hAnsi="Trebuchet MS"/>
          <w:sz w:val="22"/>
          <w:szCs w:val="22"/>
          <w:lang w:val="ro-RO"/>
        </w:rPr>
      </w:pPr>
    </w:p>
    <w:p w:rsidR="007360AE" w:rsidRDefault="007360AE" w:rsidP="007360AE">
      <w:pPr>
        <w:spacing w:line="276" w:lineRule="auto"/>
        <w:ind w:right="555"/>
        <w:jc w:val="both"/>
        <w:rPr>
          <w:rFonts w:ascii="Trebuchet MS" w:hAnsi="Trebuchet MS"/>
          <w:b/>
          <w:sz w:val="22"/>
          <w:szCs w:val="22"/>
          <w:lang w:val="ro-RO"/>
        </w:rPr>
      </w:pPr>
    </w:p>
    <w:p w:rsidR="007360AE" w:rsidRPr="009E7B0F" w:rsidRDefault="007360AE" w:rsidP="007360AE">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vederea indeplinirii obiectivului</w:t>
      </w:r>
      <w:r>
        <w:rPr>
          <w:rFonts w:ascii="Trebuchet MS" w:hAnsi="Trebuchet MS"/>
          <w:b/>
          <w:sz w:val="22"/>
          <w:szCs w:val="22"/>
          <w:u w:val="single"/>
          <w:lang w:val="ro-RO"/>
        </w:rPr>
        <w:t>:</w:t>
      </w:r>
      <w:r w:rsidRPr="009E7B0F">
        <w:rPr>
          <w:rFonts w:ascii="Trebuchet MS" w:hAnsi="Trebuchet MS"/>
          <w:b/>
          <w:sz w:val="22"/>
          <w:szCs w:val="22"/>
          <w:u w:val="single"/>
          <w:lang w:val="ro-RO"/>
        </w:rPr>
        <w:t xml:space="preserve"> </w:t>
      </w:r>
    </w:p>
    <w:p w:rsidR="007360AE" w:rsidRDefault="007360AE" w:rsidP="007360A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Apararea si reprezentarea  intereselor  instututiei  in fata instantelor de contencios administrativ</w:t>
      </w:r>
    </w:p>
    <w:p w:rsidR="007360AE" w:rsidRDefault="007360AE" w:rsidP="007360A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Consilierea in vederea aplicarii unitare a  prevederilor legale din domeniul  beneficiilor /serviciilor de asistenta sociala</w:t>
      </w:r>
    </w:p>
    <w:p w:rsidR="007360AE" w:rsidRDefault="007360AE" w:rsidP="007360A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Avizarea pentru legalitate a documentelor care sunt emise de catre directorul executiv, a documentelor care deschid un drept  la beneficii de asistenta sociala</w:t>
      </w:r>
    </w:p>
    <w:p w:rsidR="007360AE" w:rsidRDefault="007360AE" w:rsidP="007360A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 activitatii secretariatului  Comisiei de Aplicare a prevederilor  Decretului –lege  nr.118/1990, republicat</w:t>
      </w:r>
    </w:p>
    <w:p w:rsidR="007360AE" w:rsidRDefault="007360AE" w:rsidP="007360AE">
      <w:pPr>
        <w:spacing w:line="276" w:lineRule="auto"/>
        <w:ind w:right="555"/>
        <w:jc w:val="both"/>
        <w:rPr>
          <w:rFonts w:ascii="Trebuchet MS" w:hAnsi="Trebuchet MS"/>
          <w:sz w:val="22"/>
          <w:szCs w:val="22"/>
          <w:lang w:val="ro-RO"/>
        </w:rPr>
      </w:pPr>
    </w:p>
    <w:p w:rsidR="007360AE" w:rsidRDefault="007360AE" w:rsidP="007360AE">
      <w:pPr>
        <w:spacing w:line="276" w:lineRule="auto"/>
        <w:ind w:right="555"/>
        <w:jc w:val="both"/>
        <w:rPr>
          <w:rFonts w:ascii="Trebuchet MS" w:hAnsi="Trebuchet MS"/>
          <w:sz w:val="22"/>
          <w:szCs w:val="22"/>
          <w:lang w:val="ro-RO"/>
        </w:rPr>
      </w:pPr>
      <w:r w:rsidRPr="00080FF6">
        <w:rPr>
          <w:rFonts w:ascii="Trebuchet MS" w:hAnsi="Trebuchet MS"/>
          <w:b/>
          <w:sz w:val="22"/>
          <w:szCs w:val="22"/>
          <w:lang w:val="ro-RO"/>
        </w:rPr>
        <w:t>Indicatori cantitativi</w:t>
      </w:r>
      <w:r>
        <w:rPr>
          <w:rFonts w:ascii="Trebuchet MS" w:hAnsi="Trebuchet MS"/>
          <w:sz w:val="22"/>
          <w:szCs w:val="22"/>
          <w:lang w:val="ro-RO"/>
        </w:rPr>
        <w:t>:</w:t>
      </w:r>
      <w:r w:rsidR="00080FF6">
        <w:rPr>
          <w:rFonts w:ascii="Trebuchet MS" w:hAnsi="Trebuchet MS"/>
          <w:sz w:val="22"/>
          <w:szCs w:val="22"/>
          <w:lang w:val="ro-RO"/>
        </w:rPr>
        <w:t xml:space="preserve"> 8 dosare castigate/10dosare de reprezentare( doua se afla pe rol); 70 cazuri de solicitari consiliere; 17.500 documente avizate pentru legalitate</w:t>
      </w:r>
    </w:p>
    <w:p w:rsidR="00080FF6" w:rsidRDefault="00080FF6" w:rsidP="007360AE">
      <w:pPr>
        <w:spacing w:line="276" w:lineRule="auto"/>
        <w:ind w:right="555"/>
        <w:jc w:val="both"/>
        <w:rPr>
          <w:rFonts w:ascii="Trebuchet MS" w:hAnsi="Trebuchet MS"/>
          <w:sz w:val="22"/>
          <w:szCs w:val="22"/>
          <w:lang w:val="ro-RO"/>
        </w:rPr>
      </w:pPr>
    </w:p>
    <w:p w:rsidR="00080FF6" w:rsidRDefault="00080FF6" w:rsidP="007360AE">
      <w:pPr>
        <w:spacing w:line="276" w:lineRule="auto"/>
        <w:ind w:right="555"/>
        <w:jc w:val="both"/>
        <w:rPr>
          <w:rFonts w:ascii="Trebuchet MS" w:hAnsi="Trebuchet MS"/>
          <w:sz w:val="22"/>
          <w:szCs w:val="22"/>
          <w:lang w:val="ro-RO"/>
        </w:rPr>
      </w:pPr>
      <w:r w:rsidRPr="00080FF6">
        <w:rPr>
          <w:rFonts w:ascii="Trebuchet MS" w:hAnsi="Trebuchet MS"/>
          <w:b/>
          <w:sz w:val="22"/>
          <w:szCs w:val="22"/>
          <w:lang w:val="ro-RO"/>
        </w:rPr>
        <w:t>Indicatori calitativi</w:t>
      </w:r>
      <w:r>
        <w:rPr>
          <w:rFonts w:ascii="Trebuchet MS" w:hAnsi="Trebuchet MS"/>
          <w:sz w:val="22"/>
          <w:szCs w:val="22"/>
          <w:lang w:val="ro-RO"/>
        </w:rPr>
        <w:t>: asigurarea unui cadru juridic eficace si eficient conduce la diminuarea cauzelor de incalcare a legislatiei si a atragerii   raspunderii civile/ penale a celor implicati</w:t>
      </w:r>
    </w:p>
    <w:p w:rsidR="00080FF6" w:rsidRDefault="00080FF6" w:rsidP="007360AE">
      <w:pPr>
        <w:spacing w:line="276" w:lineRule="auto"/>
        <w:ind w:right="555"/>
        <w:jc w:val="both"/>
        <w:rPr>
          <w:rFonts w:ascii="Trebuchet MS" w:hAnsi="Trebuchet MS"/>
          <w:sz w:val="22"/>
          <w:szCs w:val="22"/>
          <w:lang w:val="ro-RO"/>
        </w:rPr>
      </w:pPr>
    </w:p>
    <w:p w:rsidR="00080FF6" w:rsidRDefault="00080FF6" w:rsidP="007360AE">
      <w:pPr>
        <w:spacing w:line="276" w:lineRule="auto"/>
        <w:ind w:right="555"/>
        <w:jc w:val="both"/>
        <w:rPr>
          <w:rFonts w:ascii="Trebuchet MS" w:hAnsi="Trebuchet MS"/>
          <w:sz w:val="22"/>
          <w:szCs w:val="22"/>
          <w:lang w:val="ro-RO"/>
        </w:rPr>
      </w:pPr>
      <w:r>
        <w:rPr>
          <w:rFonts w:ascii="Trebuchet MS" w:hAnsi="Trebuchet MS"/>
          <w:b/>
          <w:sz w:val="22"/>
          <w:szCs w:val="22"/>
          <w:lang w:val="ro-RO"/>
        </w:rPr>
        <w:t xml:space="preserve">Obiectiv specific 6 </w:t>
      </w:r>
      <w:r w:rsidR="00072B5E">
        <w:rPr>
          <w:rFonts w:ascii="Trebuchet MS" w:hAnsi="Trebuchet MS"/>
          <w:b/>
          <w:sz w:val="22"/>
          <w:szCs w:val="22"/>
          <w:lang w:val="ro-RO"/>
        </w:rPr>
        <w:t>–</w:t>
      </w:r>
      <w:r>
        <w:rPr>
          <w:rFonts w:ascii="Trebuchet MS" w:hAnsi="Trebuchet MS"/>
          <w:b/>
          <w:sz w:val="22"/>
          <w:szCs w:val="22"/>
          <w:lang w:val="ro-RO"/>
        </w:rPr>
        <w:t xml:space="preserve"> </w:t>
      </w:r>
      <w:r w:rsidR="00072B5E">
        <w:rPr>
          <w:rFonts w:ascii="Trebuchet MS" w:hAnsi="Trebuchet MS"/>
          <w:b/>
          <w:sz w:val="22"/>
          <w:szCs w:val="22"/>
          <w:lang w:val="ro-RO"/>
        </w:rPr>
        <w:t>Sustinerea procesului de autorizare a furnizorilor de formare profesionala prin indeplinirea  eficienta a atributiilor de secretariat al comisiei de autorizare</w:t>
      </w:r>
    </w:p>
    <w:p w:rsidR="00080FF6" w:rsidRDefault="00080FF6" w:rsidP="007360AE">
      <w:pPr>
        <w:spacing w:line="276" w:lineRule="auto"/>
        <w:ind w:right="555"/>
        <w:jc w:val="both"/>
        <w:rPr>
          <w:rFonts w:ascii="Trebuchet MS" w:hAnsi="Trebuchet MS"/>
          <w:sz w:val="22"/>
          <w:szCs w:val="22"/>
          <w:lang w:val="ro-RO"/>
        </w:rPr>
      </w:pPr>
    </w:p>
    <w:p w:rsidR="007360AE" w:rsidRDefault="007360AE" w:rsidP="007360AE">
      <w:pPr>
        <w:spacing w:line="276" w:lineRule="auto"/>
        <w:ind w:right="555"/>
        <w:jc w:val="both"/>
        <w:rPr>
          <w:rFonts w:ascii="Trebuchet MS" w:hAnsi="Trebuchet MS"/>
          <w:sz w:val="22"/>
          <w:szCs w:val="22"/>
          <w:lang w:val="ro-RO"/>
        </w:rPr>
      </w:pPr>
    </w:p>
    <w:p w:rsidR="00072B5E" w:rsidRPr="009E7B0F" w:rsidRDefault="00072B5E" w:rsidP="00072B5E">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vederea indeplinirii obiectivului</w:t>
      </w:r>
      <w:r>
        <w:rPr>
          <w:rFonts w:ascii="Trebuchet MS" w:hAnsi="Trebuchet MS"/>
          <w:b/>
          <w:sz w:val="22"/>
          <w:szCs w:val="22"/>
          <w:u w:val="single"/>
          <w:lang w:val="ro-RO"/>
        </w:rPr>
        <w:t>:</w:t>
      </w:r>
      <w:r w:rsidRPr="009E7B0F">
        <w:rPr>
          <w:rFonts w:ascii="Trebuchet MS" w:hAnsi="Trebuchet MS"/>
          <w:b/>
          <w:sz w:val="22"/>
          <w:szCs w:val="22"/>
          <w:u w:val="single"/>
          <w:lang w:val="ro-RO"/>
        </w:rPr>
        <w:t xml:space="preserve"> </w:t>
      </w:r>
    </w:p>
    <w:p w:rsidR="00072B5E" w:rsidRDefault="00072B5E" w:rsidP="00072B5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 indrumarii metodologice  pentru aplicarea actelor normative din domeniul autorizarii furnizorilor de formare profesionala</w:t>
      </w:r>
    </w:p>
    <w:p w:rsidR="00072B5E" w:rsidRDefault="00072B5E" w:rsidP="00072B5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Autorizarea furnizorilor  de formare profesionala </w:t>
      </w:r>
    </w:p>
    <w:p w:rsidR="00072B5E" w:rsidRDefault="00072B5E" w:rsidP="00072B5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Monitorizarea furnizorilor de formare profesionala  autorizati</w:t>
      </w:r>
    </w:p>
    <w:p w:rsidR="00072B5E" w:rsidRDefault="00072B5E" w:rsidP="00072B5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 desfasurarii activitatii  furnizorilor de formare profesionala</w:t>
      </w:r>
    </w:p>
    <w:p w:rsidR="00072B5E" w:rsidRDefault="00072B5E" w:rsidP="00072B5E">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Certificarea furnizorilor de formare profesionala</w:t>
      </w:r>
    </w:p>
    <w:p w:rsidR="00072B5E" w:rsidRDefault="00072B5E" w:rsidP="00072B5E">
      <w:pPr>
        <w:spacing w:line="276" w:lineRule="auto"/>
        <w:ind w:left="1350" w:right="555"/>
        <w:jc w:val="both"/>
        <w:rPr>
          <w:rFonts w:ascii="Trebuchet MS" w:hAnsi="Trebuchet MS"/>
          <w:sz w:val="22"/>
          <w:szCs w:val="22"/>
          <w:lang w:val="ro-RO"/>
        </w:rPr>
      </w:pPr>
    </w:p>
    <w:p w:rsidR="00072B5E" w:rsidRDefault="00072B5E" w:rsidP="00072B5E">
      <w:pPr>
        <w:spacing w:line="276" w:lineRule="auto"/>
        <w:ind w:right="555"/>
        <w:jc w:val="both"/>
        <w:rPr>
          <w:rFonts w:ascii="Trebuchet MS" w:hAnsi="Trebuchet MS"/>
          <w:sz w:val="22"/>
          <w:szCs w:val="22"/>
          <w:lang w:val="ro-RO"/>
        </w:rPr>
      </w:pPr>
      <w:r w:rsidRPr="00080FF6">
        <w:rPr>
          <w:rFonts w:ascii="Trebuchet MS" w:hAnsi="Trebuchet MS"/>
          <w:b/>
          <w:sz w:val="22"/>
          <w:szCs w:val="22"/>
          <w:lang w:val="ro-RO"/>
        </w:rPr>
        <w:t>Indicatori cantitativi</w:t>
      </w:r>
      <w:r>
        <w:rPr>
          <w:rFonts w:ascii="Trebuchet MS" w:hAnsi="Trebuchet MS"/>
          <w:sz w:val="22"/>
          <w:szCs w:val="22"/>
          <w:lang w:val="ro-RO"/>
        </w:rPr>
        <w:t xml:space="preserve">: 90 solicitari de informatii pe domeniul </w:t>
      </w:r>
      <w:r>
        <w:rPr>
          <w:rFonts w:ascii="Trebuchet MS" w:hAnsi="Trebuchet MS"/>
          <w:b/>
          <w:sz w:val="22"/>
          <w:szCs w:val="22"/>
          <w:lang w:val="ro-RO"/>
        </w:rPr>
        <w:t xml:space="preserve"> </w:t>
      </w:r>
      <w:r w:rsidRPr="00072B5E">
        <w:rPr>
          <w:rFonts w:ascii="Trebuchet MS" w:hAnsi="Trebuchet MS"/>
          <w:sz w:val="22"/>
          <w:szCs w:val="22"/>
          <w:lang w:val="ro-RO"/>
        </w:rPr>
        <w:t>formarii profesionale</w:t>
      </w:r>
      <w:r>
        <w:rPr>
          <w:rFonts w:ascii="Trebuchet MS" w:hAnsi="Trebuchet MS"/>
          <w:sz w:val="22"/>
          <w:szCs w:val="22"/>
          <w:lang w:val="ro-RO"/>
        </w:rPr>
        <w:t xml:space="preserve">;26 dosare de autorizare; 32 monitorizari de activitate;1956 cursuri de </w:t>
      </w:r>
      <w:r>
        <w:rPr>
          <w:rFonts w:ascii="Trebuchet MS" w:hAnsi="Trebuchet MS"/>
          <w:sz w:val="22"/>
          <w:szCs w:val="22"/>
          <w:lang w:val="ro-RO"/>
        </w:rPr>
        <w:lastRenderedPageBreak/>
        <w:t>formare autorizate; 1206 absolventi cursuri absolvire, 1334 absolventi cursuri calificare</w:t>
      </w:r>
    </w:p>
    <w:p w:rsidR="007027E8" w:rsidRDefault="007027E8" w:rsidP="00072B5E">
      <w:pPr>
        <w:spacing w:line="276" w:lineRule="auto"/>
        <w:ind w:right="555"/>
        <w:jc w:val="both"/>
        <w:rPr>
          <w:rFonts w:ascii="Trebuchet MS" w:hAnsi="Trebuchet MS"/>
          <w:sz w:val="22"/>
          <w:szCs w:val="22"/>
          <w:lang w:val="ro-RO"/>
        </w:rPr>
      </w:pPr>
    </w:p>
    <w:p w:rsidR="00072B5E" w:rsidRDefault="00072B5E" w:rsidP="00072B5E">
      <w:pPr>
        <w:spacing w:line="276" w:lineRule="auto"/>
        <w:ind w:right="555"/>
        <w:jc w:val="both"/>
        <w:rPr>
          <w:rFonts w:ascii="Trebuchet MS" w:hAnsi="Trebuchet MS"/>
          <w:sz w:val="22"/>
          <w:szCs w:val="22"/>
          <w:lang w:val="ro-RO"/>
        </w:rPr>
      </w:pPr>
      <w:r>
        <w:rPr>
          <w:rFonts w:ascii="Trebuchet MS" w:hAnsi="Trebuchet MS"/>
          <w:sz w:val="22"/>
          <w:szCs w:val="22"/>
          <w:lang w:val="ro-RO"/>
        </w:rPr>
        <w:t xml:space="preserve">Indicatori calitativi: </w:t>
      </w:r>
      <w:r w:rsidR="007027E8">
        <w:rPr>
          <w:rFonts w:ascii="Trebuchet MS" w:hAnsi="Trebuchet MS"/>
          <w:sz w:val="22"/>
          <w:szCs w:val="22"/>
          <w:lang w:val="ro-RO"/>
        </w:rPr>
        <w:t xml:space="preserve"> cresterea calitatii in domeniul formarii profesionale a adultilor  prin informarea permanenta a furnizorilor de formare si monitorizarea activitatilor desfasurate de catre acestia.</w:t>
      </w:r>
    </w:p>
    <w:p w:rsidR="007027E8" w:rsidRDefault="007027E8" w:rsidP="00072B5E">
      <w:pPr>
        <w:spacing w:line="276" w:lineRule="auto"/>
        <w:ind w:right="555"/>
        <w:jc w:val="both"/>
        <w:rPr>
          <w:rFonts w:ascii="Trebuchet MS" w:hAnsi="Trebuchet MS"/>
          <w:sz w:val="22"/>
          <w:szCs w:val="22"/>
          <w:lang w:val="ro-RO"/>
        </w:rPr>
      </w:pPr>
    </w:p>
    <w:p w:rsidR="007027E8" w:rsidRDefault="007027E8" w:rsidP="00072B5E">
      <w:pPr>
        <w:spacing w:line="276" w:lineRule="auto"/>
        <w:ind w:right="555"/>
        <w:jc w:val="both"/>
        <w:rPr>
          <w:rFonts w:ascii="Trebuchet MS" w:hAnsi="Trebuchet MS"/>
          <w:b/>
          <w:sz w:val="22"/>
          <w:szCs w:val="22"/>
          <w:lang w:val="ro-RO"/>
        </w:rPr>
      </w:pPr>
      <w:r>
        <w:rPr>
          <w:rFonts w:ascii="Trebuchet MS" w:hAnsi="Trebuchet MS"/>
          <w:b/>
          <w:sz w:val="22"/>
          <w:szCs w:val="22"/>
          <w:lang w:val="ro-RO"/>
        </w:rPr>
        <w:t>Obiectiv specific 7 – Urmarirea aplicarii si respectarii politicilor in domeniul autorizarii si functionarii agentului de munca temporara</w:t>
      </w:r>
    </w:p>
    <w:p w:rsidR="007027E8" w:rsidRDefault="007027E8" w:rsidP="00072B5E">
      <w:pPr>
        <w:spacing w:line="276" w:lineRule="auto"/>
        <w:ind w:right="555"/>
        <w:jc w:val="both"/>
        <w:rPr>
          <w:rFonts w:ascii="Trebuchet MS" w:hAnsi="Trebuchet MS"/>
          <w:b/>
          <w:sz w:val="22"/>
          <w:szCs w:val="22"/>
          <w:lang w:val="ro-RO"/>
        </w:rPr>
      </w:pPr>
    </w:p>
    <w:p w:rsidR="007027E8" w:rsidRPr="009E7B0F" w:rsidRDefault="007027E8" w:rsidP="007027E8">
      <w:pPr>
        <w:spacing w:line="276" w:lineRule="auto"/>
        <w:ind w:right="555"/>
        <w:jc w:val="both"/>
        <w:rPr>
          <w:rFonts w:ascii="Trebuchet MS" w:hAnsi="Trebuchet MS"/>
          <w:b/>
          <w:sz w:val="22"/>
          <w:szCs w:val="22"/>
          <w:u w:val="single"/>
          <w:lang w:val="ro-RO"/>
        </w:rPr>
      </w:pPr>
      <w:r w:rsidRPr="009E7B0F">
        <w:rPr>
          <w:rFonts w:ascii="Trebuchet MS" w:hAnsi="Trebuchet MS"/>
          <w:b/>
          <w:sz w:val="22"/>
          <w:szCs w:val="22"/>
          <w:u w:val="single"/>
          <w:lang w:val="ro-RO"/>
        </w:rPr>
        <w:t>Activitati desfasurate in vederea indeplinirii obiectivului</w:t>
      </w:r>
      <w:r>
        <w:rPr>
          <w:rFonts w:ascii="Trebuchet MS" w:hAnsi="Trebuchet MS"/>
          <w:b/>
          <w:sz w:val="22"/>
          <w:szCs w:val="22"/>
          <w:u w:val="single"/>
          <w:lang w:val="ro-RO"/>
        </w:rPr>
        <w:t>:</w:t>
      </w:r>
      <w:r w:rsidRPr="009E7B0F">
        <w:rPr>
          <w:rFonts w:ascii="Trebuchet MS" w:hAnsi="Trebuchet MS"/>
          <w:b/>
          <w:sz w:val="22"/>
          <w:szCs w:val="22"/>
          <w:u w:val="single"/>
          <w:lang w:val="ro-RO"/>
        </w:rPr>
        <w:t xml:space="preserve"> </w:t>
      </w:r>
    </w:p>
    <w:p w:rsidR="007360AE" w:rsidRDefault="007027E8" w:rsidP="007027E8">
      <w:pPr>
        <w:numPr>
          <w:ilvl w:val="0"/>
          <w:numId w:val="21"/>
        </w:numPr>
        <w:spacing w:line="276" w:lineRule="auto"/>
        <w:ind w:right="555"/>
        <w:jc w:val="both"/>
        <w:rPr>
          <w:rFonts w:ascii="Trebuchet MS" w:hAnsi="Trebuchet MS"/>
          <w:sz w:val="22"/>
          <w:szCs w:val="22"/>
          <w:lang w:val="ro-RO"/>
        </w:rPr>
      </w:pPr>
      <w:r>
        <w:rPr>
          <w:rFonts w:ascii="Trebuchet MS" w:hAnsi="Trebuchet MS"/>
          <w:sz w:val="22"/>
          <w:szCs w:val="22"/>
          <w:lang w:val="ro-RO"/>
        </w:rPr>
        <w:t>Asigurarea implementarii  legislatiei pentru obtinerea autorizatiei de functionare ca agent de munca temporara</w:t>
      </w:r>
    </w:p>
    <w:p w:rsidR="007027E8" w:rsidRDefault="007027E8" w:rsidP="007027E8">
      <w:pPr>
        <w:spacing w:line="276" w:lineRule="auto"/>
        <w:ind w:right="555"/>
        <w:jc w:val="both"/>
        <w:rPr>
          <w:rFonts w:ascii="Trebuchet MS" w:hAnsi="Trebuchet MS"/>
          <w:sz w:val="22"/>
          <w:szCs w:val="22"/>
          <w:lang w:val="ro-RO"/>
        </w:rPr>
      </w:pPr>
      <w:r>
        <w:rPr>
          <w:rFonts w:ascii="Trebuchet MS" w:hAnsi="Trebuchet MS"/>
          <w:sz w:val="22"/>
          <w:szCs w:val="22"/>
          <w:lang w:val="ro-RO"/>
        </w:rPr>
        <w:t>Indicatori cantitativi:  3 propuneri  transmise la MMJS/3 solicitari primite de AJPIS</w:t>
      </w:r>
    </w:p>
    <w:p w:rsidR="007027E8" w:rsidRPr="000F0480" w:rsidRDefault="007027E8" w:rsidP="007027E8">
      <w:pPr>
        <w:spacing w:line="276" w:lineRule="auto"/>
        <w:ind w:right="555"/>
        <w:jc w:val="both"/>
        <w:rPr>
          <w:rFonts w:ascii="Trebuchet MS" w:hAnsi="Trebuchet MS"/>
          <w:sz w:val="22"/>
          <w:szCs w:val="22"/>
          <w:lang w:val="ro-RO"/>
        </w:rPr>
      </w:pPr>
      <w:r>
        <w:rPr>
          <w:rFonts w:ascii="Trebuchet MS" w:hAnsi="Trebuchet MS"/>
          <w:sz w:val="22"/>
          <w:szCs w:val="22"/>
          <w:lang w:val="ro-RO"/>
        </w:rPr>
        <w:t>Indicatori calitativi:  informarea prompta si eficienta a solicitantilor de informatii  pe segmentul       „ Agent de munca temporara” pentru a-si putea desfasura activitatea in conditii de legalitate.</w:t>
      </w:r>
    </w:p>
    <w:p w:rsidR="000E4388" w:rsidRPr="000F0480" w:rsidRDefault="000E4388" w:rsidP="000E4388">
      <w:pPr>
        <w:spacing w:line="276" w:lineRule="auto"/>
        <w:ind w:left="1350" w:right="555"/>
        <w:jc w:val="both"/>
        <w:rPr>
          <w:rFonts w:ascii="Trebuchet MS" w:hAnsi="Trebuchet MS"/>
          <w:sz w:val="22"/>
          <w:szCs w:val="22"/>
          <w:lang w:val="ro-RO"/>
        </w:rPr>
      </w:pPr>
    </w:p>
    <w:p w:rsidR="000E4388" w:rsidRDefault="000E4388" w:rsidP="00194729">
      <w:pPr>
        <w:spacing w:line="276" w:lineRule="auto"/>
        <w:ind w:right="555"/>
        <w:jc w:val="both"/>
        <w:rPr>
          <w:rFonts w:ascii="Trebuchet MS" w:hAnsi="Trebuchet MS"/>
          <w:sz w:val="22"/>
          <w:szCs w:val="22"/>
          <w:lang w:val="ro-RO"/>
        </w:rPr>
      </w:pPr>
    </w:p>
    <w:p w:rsidR="000E4388" w:rsidRDefault="000E4388" w:rsidP="00194729">
      <w:pPr>
        <w:spacing w:line="276" w:lineRule="auto"/>
        <w:ind w:right="555"/>
        <w:jc w:val="both"/>
        <w:rPr>
          <w:rFonts w:ascii="Trebuchet MS" w:hAnsi="Trebuchet MS"/>
          <w:sz w:val="22"/>
          <w:szCs w:val="22"/>
          <w:lang w:val="ro-RO"/>
        </w:rPr>
      </w:pPr>
    </w:p>
    <w:p w:rsidR="00863161" w:rsidRDefault="00863161" w:rsidP="00194729">
      <w:pPr>
        <w:spacing w:line="276" w:lineRule="auto"/>
        <w:ind w:right="555"/>
        <w:jc w:val="both"/>
        <w:rPr>
          <w:rFonts w:ascii="Trebuchet MS" w:hAnsi="Trebuchet MS"/>
          <w:sz w:val="22"/>
          <w:szCs w:val="22"/>
          <w:lang w:val="ro-RO"/>
        </w:rPr>
      </w:pPr>
    </w:p>
    <w:p w:rsidR="00863161" w:rsidRDefault="00863161" w:rsidP="00194729">
      <w:pPr>
        <w:spacing w:line="276" w:lineRule="auto"/>
        <w:ind w:right="555"/>
        <w:jc w:val="both"/>
        <w:rPr>
          <w:rFonts w:ascii="Trebuchet MS" w:hAnsi="Trebuchet MS"/>
          <w:sz w:val="22"/>
          <w:szCs w:val="22"/>
          <w:lang w:val="ro-RO"/>
        </w:rPr>
      </w:pPr>
    </w:p>
    <w:p w:rsidR="00863161" w:rsidRDefault="00863161" w:rsidP="00194729">
      <w:pPr>
        <w:spacing w:line="276" w:lineRule="auto"/>
        <w:ind w:right="555"/>
        <w:jc w:val="both"/>
        <w:rPr>
          <w:rFonts w:ascii="Trebuchet MS" w:hAnsi="Trebuchet MS"/>
          <w:sz w:val="22"/>
          <w:szCs w:val="22"/>
          <w:lang w:val="ro-RO"/>
        </w:rPr>
      </w:pPr>
    </w:p>
    <w:p w:rsidR="00863161" w:rsidRDefault="00863161" w:rsidP="00194729">
      <w:pPr>
        <w:spacing w:line="276" w:lineRule="auto"/>
        <w:ind w:right="555"/>
        <w:jc w:val="both"/>
        <w:rPr>
          <w:rFonts w:ascii="Trebuchet MS" w:hAnsi="Trebuchet MS"/>
          <w:sz w:val="22"/>
          <w:szCs w:val="22"/>
          <w:lang w:val="ro-RO"/>
        </w:rPr>
      </w:pPr>
    </w:p>
    <w:p w:rsidR="00194729" w:rsidRPr="00E871FC" w:rsidRDefault="00194729" w:rsidP="00863161">
      <w:pPr>
        <w:spacing w:line="276" w:lineRule="auto"/>
        <w:ind w:right="555"/>
        <w:rPr>
          <w:rFonts w:ascii="Trebuchet MS" w:hAnsi="Trebuchet MS"/>
          <w:i/>
          <w:sz w:val="22"/>
          <w:szCs w:val="22"/>
          <w:lang w:val="ro-RO"/>
        </w:rPr>
      </w:pPr>
    </w:p>
    <w:p w:rsidR="00863161" w:rsidRPr="00E871FC" w:rsidRDefault="00863161" w:rsidP="002642E8">
      <w:pPr>
        <w:jc w:val="both"/>
        <w:rPr>
          <w:rFonts w:ascii="Trebuchet MS" w:hAnsi="Trebuchet MS"/>
          <w:i/>
          <w:sz w:val="22"/>
          <w:szCs w:val="22"/>
          <w:lang w:val="ro-RO"/>
        </w:rPr>
      </w:pPr>
      <w:r w:rsidRPr="00E871FC">
        <w:rPr>
          <w:rFonts w:ascii="Trebuchet MS" w:hAnsi="Trebuchet MS"/>
          <w:i/>
          <w:sz w:val="22"/>
          <w:szCs w:val="22"/>
          <w:lang w:val="ro-RO"/>
        </w:rPr>
        <w:t>Cap.III</w:t>
      </w:r>
    </w:p>
    <w:p w:rsidR="00863161" w:rsidRPr="00E871FC" w:rsidRDefault="00863161" w:rsidP="002642E8">
      <w:pPr>
        <w:jc w:val="both"/>
        <w:rPr>
          <w:rFonts w:ascii="Trebuchet MS" w:hAnsi="Trebuchet MS"/>
          <w:i/>
          <w:sz w:val="22"/>
          <w:szCs w:val="22"/>
          <w:lang w:val="ro-RO"/>
        </w:rPr>
      </w:pPr>
    </w:p>
    <w:p w:rsidR="00863161" w:rsidRPr="00E871FC" w:rsidRDefault="00863161" w:rsidP="002642E8">
      <w:pPr>
        <w:jc w:val="both"/>
        <w:rPr>
          <w:rFonts w:ascii="Trebuchet MS" w:hAnsi="Trebuchet MS"/>
          <w:i/>
          <w:sz w:val="22"/>
          <w:szCs w:val="22"/>
          <w:lang w:val="ro-RO"/>
        </w:rPr>
      </w:pPr>
      <w:r w:rsidRPr="00E871FC">
        <w:rPr>
          <w:rFonts w:ascii="Trebuchet MS" w:hAnsi="Trebuchet MS"/>
          <w:i/>
          <w:sz w:val="22"/>
          <w:szCs w:val="22"/>
          <w:lang w:val="ro-RO"/>
        </w:rPr>
        <w:t>Raportarea cheltuielilor</w:t>
      </w:r>
    </w:p>
    <w:p w:rsidR="00863161" w:rsidRPr="002642E8" w:rsidRDefault="00863161" w:rsidP="002642E8">
      <w:pPr>
        <w:jc w:val="both"/>
        <w:rPr>
          <w:rFonts w:ascii="Trebuchet MS" w:hAnsi="Trebuchet MS"/>
          <w:sz w:val="22"/>
          <w:szCs w:val="22"/>
          <w:lang w:val="ro-RO"/>
        </w:rPr>
      </w:pPr>
    </w:p>
    <w:p w:rsidR="00863161" w:rsidRPr="002642E8" w:rsidRDefault="00863161" w:rsidP="002642E8">
      <w:pPr>
        <w:jc w:val="both"/>
        <w:rPr>
          <w:rFonts w:ascii="Trebuchet MS" w:hAnsi="Trebuchet MS"/>
          <w:sz w:val="22"/>
          <w:szCs w:val="22"/>
          <w:lang w:val="ro-RO"/>
        </w:rPr>
      </w:pPr>
    </w:p>
    <w:p w:rsidR="00863161" w:rsidRPr="002642E8" w:rsidRDefault="00863161" w:rsidP="002642E8">
      <w:pPr>
        <w:jc w:val="both"/>
        <w:rPr>
          <w:rFonts w:ascii="Trebuchet MS" w:hAnsi="Trebuchet MS"/>
          <w:sz w:val="22"/>
          <w:szCs w:val="22"/>
          <w:lang w:val="ro-RO"/>
        </w:rPr>
      </w:pPr>
      <w:r w:rsidRPr="002642E8">
        <w:rPr>
          <w:rFonts w:ascii="Trebuchet MS" w:hAnsi="Trebuchet MS"/>
          <w:sz w:val="22"/>
          <w:szCs w:val="22"/>
          <w:lang w:val="ro-RO"/>
        </w:rPr>
        <w:t xml:space="preserve"> In anul 2017, executia bugetara  la Agentia pentru Plati si Inspectie Sociala Neamt  a fost conforma cu principiile  bugetare si legislatia specifica.</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La data de 31.12.2017 unitatea a primit credite la capitolul 68.01. in valoare totala de </w:t>
      </w:r>
      <w:r w:rsidRPr="002642E8">
        <w:rPr>
          <w:rFonts w:ascii="Trebuchet MS" w:hAnsi="Trebuchet MS"/>
          <w:b/>
          <w:color w:val="000000"/>
          <w:sz w:val="22"/>
          <w:szCs w:val="22"/>
          <w:lang w:val="it-IT"/>
        </w:rPr>
        <w:t>1.720.235</w:t>
      </w:r>
      <w:r w:rsidRPr="002642E8">
        <w:rPr>
          <w:rFonts w:ascii="Trebuchet MS" w:hAnsi="Trebuchet MS"/>
          <w:color w:val="000000"/>
          <w:sz w:val="22"/>
          <w:szCs w:val="22"/>
          <w:lang w:val="it-IT"/>
        </w:rPr>
        <w:t xml:space="preserve"> </w:t>
      </w:r>
      <w:r w:rsidRPr="002642E8">
        <w:rPr>
          <w:rFonts w:ascii="Trebuchet MS" w:hAnsi="Trebuchet MS"/>
          <w:b/>
          <w:color w:val="000000"/>
          <w:sz w:val="22"/>
          <w:szCs w:val="22"/>
          <w:lang w:val="it-IT"/>
        </w:rPr>
        <w:t>lei</w:t>
      </w:r>
      <w:r w:rsidRPr="002642E8">
        <w:rPr>
          <w:rFonts w:ascii="Trebuchet MS" w:hAnsi="Trebuchet MS"/>
          <w:color w:val="000000"/>
          <w:sz w:val="22"/>
          <w:szCs w:val="22"/>
          <w:lang w:val="it-IT"/>
        </w:rPr>
        <w:t>, din care:</w:t>
      </w:r>
    </w:p>
    <w:p w:rsidR="00863161" w:rsidRPr="002642E8" w:rsidRDefault="00863161" w:rsidP="002642E8">
      <w:pPr>
        <w:jc w:val="both"/>
        <w:rPr>
          <w:rFonts w:ascii="Trebuchet MS" w:hAnsi="Trebuchet MS"/>
          <w:color w:val="000000"/>
          <w:sz w:val="22"/>
          <w:szCs w:val="22"/>
          <w:lang w:val="it-IT"/>
        </w:rPr>
      </w:pPr>
    </w:p>
    <w:p w:rsidR="00863161" w:rsidRPr="002642E8" w:rsidRDefault="00863161" w:rsidP="002642E8">
      <w:pPr>
        <w:pStyle w:val="BodyText2"/>
        <w:numPr>
          <w:ilvl w:val="0"/>
          <w:numId w:val="26"/>
        </w:numPr>
        <w:rPr>
          <w:rFonts w:ascii="Trebuchet MS" w:hAnsi="Trebuchet MS"/>
          <w:color w:val="000000"/>
          <w:sz w:val="22"/>
          <w:szCs w:val="22"/>
          <w:lang w:val="it-IT"/>
        </w:rPr>
      </w:pPr>
      <w:r w:rsidRPr="002642E8">
        <w:rPr>
          <w:rFonts w:ascii="Trebuchet MS" w:hAnsi="Trebuchet MS"/>
          <w:color w:val="000000"/>
          <w:sz w:val="22"/>
          <w:szCs w:val="22"/>
          <w:lang w:val="it-IT"/>
        </w:rPr>
        <w:t xml:space="preserve">subcapitolul 02 ,,Servicii publice descentralizate,,       </w:t>
      </w:r>
      <w:r w:rsidRPr="002642E8">
        <w:rPr>
          <w:rFonts w:ascii="Trebuchet MS" w:hAnsi="Trebuchet MS"/>
          <w:b/>
          <w:color w:val="000000"/>
          <w:sz w:val="22"/>
          <w:szCs w:val="22"/>
          <w:lang w:val="it-IT"/>
        </w:rPr>
        <w:t>1.677.235</w:t>
      </w:r>
      <w:r w:rsidRPr="002642E8">
        <w:rPr>
          <w:rFonts w:ascii="Trebuchet MS" w:hAnsi="Trebuchet MS"/>
          <w:color w:val="000000"/>
          <w:sz w:val="22"/>
          <w:szCs w:val="22"/>
          <w:lang w:val="it-IT"/>
        </w:rPr>
        <w:t xml:space="preserve"> lei</w:t>
      </w:r>
    </w:p>
    <w:p w:rsidR="00863161" w:rsidRPr="002642E8" w:rsidRDefault="00863161" w:rsidP="002642E8">
      <w:pPr>
        <w:pStyle w:val="BodyText2"/>
        <w:numPr>
          <w:ilvl w:val="0"/>
          <w:numId w:val="26"/>
        </w:numPr>
        <w:rPr>
          <w:rFonts w:ascii="Trebuchet MS" w:hAnsi="Trebuchet MS"/>
          <w:color w:val="000000"/>
          <w:sz w:val="22"/>
          <w:szCs w:val="22"/>
          <w:lang w:val="it-IT"/>
        </w:rPr>
      </w:pPr>
      <w:r w:rsidRPr="002642E8">
        <w:rPr>
          <w:rFonts w:ascii="Trebuchet MS" w:hAnsi="Trebuchet MS"/>
          <w:color w:val="000000"/>
          <w:sz w:val="22"/>
          <w:szCs w:val="22"/>
          <w:lang w:val="it-IT"/>
        </w:rPr>
        <w:t xml:space="preserve">subcapitolul 70 ,, Cheltuieli de capital,, </w:t>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b/>
          <w:color w:val="000000"/>
          <w:sz w:val="22"/>
          <w:szCs w:val="22"/>
          <w:lang w:val="it-IT"/>
        </w:rPr>
        <w:t xml:space="preserve">             43.000</w:t>
      </w:r>
      <w:r w:rsidRPr="002642E8">
        <w:rPr>
          <w:rFonts w:ascii="Trebuchet MS" w:hAnsi="Trebuchet MS"/>
          <w:color w:val="000000"/>
          <w:sz w:val="22"/>
          <w:szCs w:val="22"/>
          <w:lang w:val="it-IT"/>
        </w:rPr>
        <w:t xml:space="preserve"> lei</w:t>
      </w:r>
    </w:p>
    <w:p w:rsidR="00863161" w:rsidRPr="002642E8" w:rsidRDefault="00863161" w:rsidP="002642E8">
      <w:pPr>
        <w:pStyle w:val="BodyText2"/>
        <w:ind w:left="720"/>
        <w:rPr>
          <w:rFonts w:ascii="Trebuchet MS" w:hAnsi="Trebuchet MS"/>
          <w:color w:val="000000"/>
          <w:sz w:val="22"/>
          <w:szCs w:val="22"/>
          <w:lang w:val="it-IT"/>
        </w:rPr>
      </w:pPr>
    </w:p>
    <w:p w:rsidR="00863161" w:rsidRPr="002642E8" w:rsidRDefault="00863161" w:rsidP="002642E8">
      <w:pPr>
        <w:pStyle w:val="BodyText2"/>
        <w:ind w:firstLine="720"/>
        <w:rPr>
          <w:rFonts w:ascii="Trebuchet MS" w:hAnsi="Trebuchet MS"/>
          <w:color w:val="000000"/>
          <w:sz w:val="22"/>
          <w:szCs w:val="22"/>
          <w:lang w:val="pt-BR"/>
        </w:rPr>
      </w:pPr>
      <w:r w:rsidRPr="002642E8">
        <w:rPr>
          <w:rFonts w:ascii="Trebuchet MS" w:hAnsi="Trebuchet MS"/>
          <w:color w:val="000000"/>
          <w:sz w:val="22"/>
          <w:szCs w:val="22"/>
          <w:lang w:val="it-IT"/>
        </w:rPr>
        <w:t>Redam mai jos situatia</w:t>
      </w:r>
      <w:r w:rsidRPr="002642E8">
        <w:rPr>
          <w:rFonts w:ascii="Trebuchet MS" w:hAnsi="Trebuchet MS"/>
          <w:b/>
          <w:color w:val="000000"/>
          <w:sz w:val="22"/>
          <w:szCs w:val="22"/>
          <w:lang w:val="it-IT"/>
        </w:rPr>
        <w:t xml:space="preserve"> </w:t>
      </w:r>
      <w:r w:rsidRPr="002642E8">
        <w:rPr>
          <w:rFonts w:ascii="Trebuchet MS" w:hAnsi="Trebuchet MS"/>
          <w:color w:val="000000"/>
          <w:sz w:val="22"/>
          <w:szCs w:val="22"/>
          <w:lang w:val="it-IT"/>
        </w:rPr>
        <w:t xml:space="preserve">creditelor bugetare primite si a platilor </w:t>
      </w:r>
      <w:r w:rsidRPr="002642E8">
        <w:rPr>
          <w:rFonts w:ascii="Trebuchet MS" w:hAnsi="Trebuchet MS"/>
          <w:color w:val="000000"/>
          <w:sz w:val="22"/>
          <w:szCs w:val="22"/>
          <w:lang w:val="pt-BR"/>
        </w:rPr>
        <w:t>efectuate de AJPIS Neamt conform extraselor de cont:</w:t>
      </w:r>
    </w:p>
    <w:p w:rsidR="00863161" w:rsidRPr="002642E8" w:rsidRDefault="00863161" w:rsidP="002642E8">
      <w:pPr>
        <w:pStyle w:val="BodyText2"/>
        <w:ind w:firstLine="720"/>
        <w:rPr>
          <w:rFonts w:ascii="Trebuchet MS" w:hAnsi="Trebuchet MS"/>
          <w:color w:val="000000"/>
          <w:sz w:val="22"/>
          <w:szCs w:val="22"/>
          <w:lang w:val="pt-BR"/>
        </w:rPr>
      </w:pPr>
    </w:p>
    <w:p w:rsidR="00863161" w:rsidRPr="002642E8" w:rsidRDefault="00863161" w:rsidP="002642E8">
      <w:pPr>
        <w:pStyle w:val="BodyText2"/>
        <w:ind w:firstLine="720"/>
        <w:rPr>
          <w:rFonts w:ascii="Trebuchet MS" w:hAnsi="Trebuchet MS"/>
          <w:color w:val="000000"/>
          <w:sz w:val="22"/>
          <w:szCs w:val="22"/>
          <w:lang w:val="pt-BR"/>
        </w:rPr>
      </w:pPr>
    </w:p>
    <w:p w:rsidR="00863161" w:rsidRPr="002642E8" w:rsidRDefault="00863161" w:rsidP="002642E8">
      <w:pPr>
        <w:pStyle w:val="BodyText2"/>
        <w:ind w:firstLine="720"/>
        <w:rPr>
          <w:rFonts w:ascii="Trebuchet MS" w:hAnsi="Trebuchet MS"/>
          <w:color w:val="000000"/>
          <w:sz w:val="22"/>
          <w:szCs w:val="22"/>
          <w:lang w:val="pt-B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19"/>
        <w:gridCol w:w="1440"/>
        <w:gridCol w:w="1497"/>
        <w:gridCol w:w="1440"/>
      </w:tblGrid>
      <w:tr w:rsidR="00863161" w:rsidRPr="002642E8" w:rsidTr="00863161">
        <w:tc>
          <w:tcPr>
            <w:tcW w:w="1548" w:type="dxa"/>
          </w:tcPr>
          <w:p w:rsidR="00863161" w:rsidRPr="002642E8" w:rsidRDefault="00863161" w:rsidP="002642E8">
            <w:pPr>
              <w:pStyle w:val="BodyText2"/>
              <w:rPr>
                <w:rFonts w:ascii="Trebuchet MS" w:hAnsi="Trebuchet MS"/>
                <w:color w:val="000000"/>
                <w:sz w:val="22"/>
                <w:szCs w:val="22"/>
                <w:lang w:val="pt-BR"/>
              </w:rPr>
            </w:pPr>
          </w:p>
        </w:tc>
        <w:tc>
          <w:tcPr>
            <w:tcW w:w="1440" w:type="dxa"/>
            <w:vAlign w:val="center"/>
          </w:tcPr>
          <w:p w:rsidR="00863161" w:rsidRPr="002642E8" w:rsidRDefault="00863161" w:rsidP="002642E8">
            <w:pPr>
              <w:pStyle w:val="BodyText2"/>
              <w:rPr>
                <w:rFonts w:ascii="Trebuchet MS" w:hAnsi="Trebuchet MS"/>
                <w:b/>
                <w:color w:val="000000"/>
                <w:sz w:val="22"/>
                <w:szCs w:val="22"/>
                <w:lang w:val="pt-BR"/>
              </w:rPr>
            </w:pPr>
            <w:r w:rsidRPr="002642E8">
              <w:rPr>
                <w:rFonts w:ascii="Trebuchet MS" w:hAnsi="Trebuchet MS"/>
                <w:b/>
                <w:color w:val="000000"/>
                <w:sz w:val="22"/>
                <w:szCs w:val="22"/>
                <w:lang w:val="pt-BR"/>
              </w:rPr>
              <w:t>Total</w:t>
            </w:r>
          </w:p>
        </w:tc>
        <w:tc>
          <w:tcPr>
            <w:tcW w:w="1440" w:type="dxa"/>
          </w:tcPr>
          <w:p w:rsidR="00863161" w:rsidRPr="002642E8" w:rsidRDefault="00863161" w:rsidP="002642E8">
            <w:pPr>
              <w:pStyle w:val="BodyText2"/>
              <w:rPr>
                <w:rFonts w:ascii="Trebuchet MS" w:hAnsi="Trebuchet MS"/>
                <w:b/>
                <w:color w:val="000000"/>
                <w:sz w:val="22"/>
                <w:szCs w:val="22"/>
                <w:lang w:val="pt-BR"/>
              </w:rPr>
            </w:pPr>
            <w:r w:rsidRPr="002642E8">
              <w:rPr>
                <w:rFonts w:ascii="Trebuchet MS" w:hAnsi="Trebuchet MS"/>
                <w:b/>
                <w:color w:val="000000"/>
                <w:sz w:val="22"/>
                <w:szCs w:val="22"/>
                <w:lang w:val="pt-BR"/>
              </w:rPr>
              <w:t>Materiale</w:t>
            </w:r>
          </w:p>
          <w:p w:rsidR="00863161" w:rsidRPr="002642E8" w:rsidRDefault="00863161" w:rsidP="002642E8">
            <w:pPr>
              <w:pStyle w:val="BodyText2"/>
              <w:rPr>
                <w:rFonts w:ascii="Trebuchet MS" w:hAnsi="Trebuchet MS"/>
                <w:b/>
                <w:color w:val="000000"/>
                <w:sz w:val="22"/>
                <w:szCs w:val="22"/>
                <w:lang w:val="pt-BR"/>
              </w:rPr>
            </w:pPr>
            <w:r w:rsidRPr="002642E8">
              <w:rPr>
                <w:rFonts w:ascii="Trebuchet MS" w:hAnsi="Trebuchet MS"/>
                <w:b/>
                <w:color w:val="000000"/>
                <w:sz w:val="22"/>
                <w:szCs w:val="22"/>
                <w:lang w:val="pt-BR"/>
              </w:rPr>
              <w:t>Extras cont 120</w:t>
            </w:r>
          </w:p>
        </w:tc>
        <w:tc>
          <w:tcPr>
            <w:tcW w:w="1440" w:type="dxa"/>
          </w:tcPr>
          <w:p w:rsidR="00863161" w:rsidRPr="002642E8" w:rsidRDefault="00863161" w:rsidP="002642E8">
            <w:pPr>
              <w:pStyle w:val="BodyText2"/>
              <w:rPr>
                <w:rFonts w:ascii="Trebuchet MS" w:hAnsi="Trebuchet MS"/>
                <w:b/>
                <w:color w:val="000000"/>
                <w:sz w:val="22"/>
                <w:szCs w:val="22"/>
                <w:lang w:val="pt-BR"/>
              </w:rPr>
            </w:pPr>
            <w:r w:rsidRPr="002642E8">
              <w:rPr>
                <w:rFonts w:ascii="Trebuchet MS" w:hAnsi="Trebuchet MS"/>
                <w:b/>
                <w:color w:val="000000"/>
                <w:sz w:val="22"/>
                <w:szCs w:val="22"/>
                <w:lang w:val="pt-BR"/>
              </w:rPr>
              <w:t>Personal</w:t>
            </w:r>
          </w:p>
          <w:p w:rsidR="00863161" w:rsidRPr="002642E8" w:rsidRDefault="00863161" w:rsidP="002642E8">
            <w:pPr>
              <w:pStyle w:val="BodyText2"/>
              <w:rPr>
                <w:rFonts w:ascii="Trebuchet MS" w:hAnsi="Trebuchet MS"/>
                <w:b/>
                <w:color w:val="000000"/>
                <w:sz w:val="22"/>
                <w:szCs w:val="22"/>
                <w:lang w:val="pt-BR"/>
              </w:rPr>
            </w:pPr>
            <w:r w:rsidRPr="002642E8">
              <w:rPr>
                <w:rFonts w:ascii="Trebuchet MS" w:hAnsi="Trebuchet MS"/>
                <w:b/>
                <w:color w:val="000000"/>
                <w:sz w:val="22"/>
                <w:szCs w:val="22"/>
                <w:lang w:val="pt-BR"/>
              </w:rPr>
              <w:t>Extras cont 110</w:t>
            </w:r>
          </w:p>
        </w:tc>
        <w:tc>
          <w:tcPr>
            <w:tcW w:w="1440" w:type="dxa"/>
          </w:tcPr>
          <w:p w:rsidR="00863161" w:rsidRPr="002642E8" w:rsidRDefault="00863161" w:rsidP="002642E8">
            <w:pPr>
              <w:pStyle w:val="BodyText2"/>
              <w:rPr>
                <w:rFonts w:ascii="Trebuchet MS" w:hAnsi="Trebuchet MS"/>
                <w:b/>
                <w:color w:val="000000"/>
                <w:sz w:val="22"/>
                <w:szCs w:val="22"/>
                <w:lang w:val="pt-BR"/>
              </w:rPr>
            </w:pPr>
            <w:r w:rsidRPr="002642E8">
              <w:rPr>
                <w:rFonts w:ascii="Trebuchet MS" w:hAnsi="Trebuchet MS"/>
                <w:b/>
                <w:color w:val="000000"/>
                <w:sz w:val="22"/>
                <w:szCs w:val="22"/>
                <w:lang w:val="pt-BR"/>
              </w:rPr>
              <w:t>Capital</w:t>
            </w:r>
          </w:p>
          <w:p w:rsidR="00863161" w:rsidRPr="002642E8" w:rsidRDefault="00863161" w:rsidP="002642E8">
            <w:pPr>
              <w:pStyle w:val="BodyText2"/>
              <w:rPr>
                <w:rFonts w:ascii="Trebuchet MS" w:hAnsi="Trebuchet MS"/>
                <w:color w:val="000000"/>
                <w:sz w:val="22"/>
                <w:szCs w:val="22"/>
                <w:lang w:val="pt-BR"/>
              </w:rPr>
            </w:pPr>
            <w:r w:rsidRPr="002642E8">
              <w:rPr>
                <w:rFonts w:ascii="Trebuchet MS" w:hAnsi="Trebuchet MS"/>
                <w:b/>
                <w:color w:val="000000"/>
                <w:sz w:val="22"/>
                <w:szCs w:val="22"/>
                <w:lang w:val="pt-BR"/>
              </w:rPr>
              <w:t>Extras cont 171</w:t>
            </w:r>
          </w:p>
        </w:tc>
      </w:tr>
      <w:tr w:rsidR="00863161" w:rsidRPr="002642E8" w:rsidTr="00863161">
        <w:trPr>
          <w:trHeight w:val="530"/>
        </w:trPr>
        <w:tc>
          <w:tcPr>
            <w:tcW w:w="1548" w:type="dxa"/>
          </w:tcPr>
          <w:p w:rsidR="00863161" w:rsidRPr="002642E8" w:rsidRDefault="00863161" w:rsidP="002642E8">
            <w:pPr>
              <w:pStyle w:val="BodyText2"/>
              <w:rPr>
                <w:rFonts w:ascii="Trebuchet MS" w:hAnsi="Trebuchet MS"/>
                <w:color w:val="000000"/>
                <w:sz w:val="22"/>
                <w:szCs w:val="22"/>
                <w:lang w:val="pt-BR"/>
              </w:rPr>
            </w:pPr>
            <w:r w:rsidRPr="002642E8">
              <w:rPr>
                <w:rFonts w:ascii="Trebuchet MS" w:hAnsi="Trebuchet MS"/>
                <w:color w:val="000000"/>
                <w:sz w:val="22"/>
                <w:szCs w:val="22"/>
                <w:lang w:val="pt-BR"/>
              </w:rPr>
              <w:t>Credite deschise</w:t>
            </w:r>
          </w:p>
          <w:p w:rsidR="00863161" w:rsidRPr="002642E8" w:rsidRDefault="00863161" w:rsidP="002642E8">
            <w:pPr>
              <w:pStyle w:val="BodyText2"/>
              <w:rPr>
                <w:rFonts w:ascii="Trebuchet MS" w:hAnsi="Trebuchet MS"/>
                <w:color w:val="000000"/>
                <w:sz w:val="22"/>
                <w:szCs w:val="22"/>
                <w:lang w:val="pt-BR"/>
              </w:rPr>
            </w:pPr>
          </w:p>
        </w:tc>
        <w:tc>
          <w:tcPr>
            <w:tcW w:w="1440"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1.720.235,00</w:t>
            </w:r>
          </w:p>
        </w:tc>
        <w:tc>
          <w:tcPr>
            <w:tcW w:w="144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316.058,00</w:t>
            </w:r>
          </w:p>
        </w:tc>
        <w:tc>
          <w:tcPr>
            <w:tcW w:w="144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1.361.177,00</w:t>
            </w:r>
          </w:p>
          <w:p w:rsidR="00863161" w:rsidRPr="002642E8" w:rsidRDefault="00863161" w:rsidP="002642E8">
            <w:pPr>
              <w:pStyle w:val="BodyText2"/>
              <w:rPr>
                <w:rFonts w:ascii="Trebuchet MS" w:hAnsi="Trebuchet MS"/>
                <w:color w:val="000000"/>
                <w:sz w:val="22"/>
                <w:szCs w:val="22"/>
              </w:rPr>
            </w:pPr>
          </w:p>
        </w:tc>
        <w:tc>
          <w:tcPr>
            <w:tcW w:w="144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43.000,00</w:t>
            </w:r>
          </w:p>
        </w:tc>
      </w:tr>
      <w:tr w:rsidR="00863161" w:rsidRPr="002642E8" w:rsidTr="00863161">
        <w:trPr>
          <w:trHeight w:val="593"/>
        </w:trPr>
        <w:tc>
          <w:tcPr>
            <w:tcW w:w="1548"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lastRenderedPageBreak/>
              <w:t>Plati = cont 7700000</w:t>
            </w:r>
          </w:p>
          <w:p w:rsidR="00863161" w:rsidRPr="002642E8" w:rsidRDefault="00863161" w:rsidP="002642E8">
            <w:pPr>
              <w:pStyle w:val="BodyText2"/>
              <w:rPr>
                <w:rFonts w:ascii="Trebuchet MS" w:hAnsi="Trebuchet MS"/>
                <w:color w:val="000000"/>
                <w:sz w:val="22"/>
                <w:szCs w:val="22"/>
              </w:rPr>
            </w:pPr>
          </w:p>
        </w:tc>
        <w:tc>
          <w:tcPr>
            <w:tcW w:w="1440"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1.718.915,83</w:t>
            </w:r>
          </w:p>
        </w:tc>
        <w:tc>
          <w:tcPr>
            <w:tcW w:w="144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314.806,83</w:t>
            </w:r>
          </w:p>
        </w:tc>
        <w:tc>
          <w:tcPr>
            <w:tcW w:w="144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1.361.109,00</w:t>
            </w:r>
          </w:p>
        </w:tc>
        <w:tc>
          <w:tcPr>
            <w:tcW w:w="144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43.000,00</w:t>
            </w:r>
          </w:p>
        </w:tc>
      </w:tr>
      <w:tr w:rsidR="00863161" w:rsidRPr="002642E8" w:rsidTr="00863161">
        <w:tc>
          <w:tcPr>
            <w:tcW w:w="1548" w:type="dxa"/>
            <w:vAlign w:val="center"/>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Sold conform extras cont</w:t>
            </w:r>
          </w:p>
        </w:tc>
        <w:tc>
          <w:tcPr>
            <w:tcW w:w="1440" w:type="dxa"/>
            <w:vAlign w:val="center"/>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 xml:space="preserve">       1.319,17</w:t>
            </w:r>
          </w:p>
        </w:tc>
        <w:tc>
          <w:tcPr>
            <w:tcW w:w="1440" w:type="dxa"/>
            <w:vAlign w:val="center"/>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 xml:space="preserve">     1.251,17</w:t>
            </w:r>
          </w:p>
        </w:tc>
        <w:tc>
          <w:tcPr>
            <w:tcW w:w="1440" w:type="dxa"/>
            <w:vAlign w:val="center"/>
          </w:tcPr>
          <w:p w:rsidR="00863161" w:rsidRPr="002642E8" w:rsidRDefault="00863161" w:rsidP="002642E8">
            <w:pPr>
              <w:pStyle w:val="BodyText2"/>
              <w:rPr>
                <w:rFonts w:ascii="Trebuchet MS" w:hAnsi="Trebuchet MS"/>
                <w:b/>
                <w:color w:val="000000"/>
                <w:sz w:val="22"/>
                <w:szCs w:val="22"/>
                <w:lang w:val="it-IT"/>
              </w:rPr>
            </w:pPr>
            <w:r w:rsidRPr="002642E8">
              <w:rPr>
                <w:rFonts w:ascii="Trebuchet MS" w:hAnsi="Trebuchet MS"/>
                <w:b/>
                <w:color w:val="000000"/>
                <w:sz w:val="22"/>
                <w:szCs w:val="22"/>
                <w:lang w:val="it-IT"/>
              </w:rPr>
              <w:t xml:space="preserve">          68,00</w:t>
            </w:r>
          </w:p>
        </w:tc>
        <w:tc>
          <w:tcPr>
            <w:tcW w:w="1440" w:type="dxa"/>
            <w:vAlign w:val="center"/>
          </w:tcPr>
          <w:p w:rsidR="00863161" w:rsidRPr="002642E8" w:rsidRDefault="00863161" w:rsidP="002642E8">
            <w:pPr>
              <w:pStyle w:val="BodyText2"/>
              <w:rPr>
                <w:rFonts w:ascii="Trebuchet MS" w:hAnsi="Trebuchet MS"/>
                <w:b/>
                <w:color w:val="000000"/>
                <w:sz w:val="22"/>
                <w:szCs w:val="22"/>
                <w:lang w:val="it-IT"/>
              </w:rPr>
            </w:pPr>
            <w:r w:rsidRPr="002642E8">
              <w:rPr>
                <w:rFonts w:ascii="Trebuchet MS" w:hAnsi="Trebuchet MS"/>
                <w:b/>
                <w:color w:val="000000"/>
                <w:sz w:val="22"/>
                <w:szCs w:val="22"/>
                <w:lang w:val="it-IT"/>
              </w:rPr>
              <w:t xml:space="preserve">         0,00</w:t>
            </w:r>
          </w:p>
        </w:tc>
      </w:tr>
    </w:tbl>
    <w:p w:rsidR="00863161" w:rsidRPr="002642E8" w:rsidRDefault="00863161" w:rsidP="002642E8">
      <w:pPr>
        <w:pStyle w:val="BodyText2"/>
        <w:ind w:left="720"/>
        <w:rPr>
          <w:rFonts w:ascii="Trebuchet MS" w:hAnsi="Trebuchet MS"/>
          <w:color w:val="000000"/>
          <w:sz w:val="22"/>
          <w:szCs w:val="22"/>
          <w:lang w:val="it-IT"/>
        </w:rPr>
      </w:pPr>
      <w:r w:rsidRPr="002642E8">
        <w:rPr>
          <w:rFonts w:ascii="Trebuchet MS" w:hAnsi="Trebuchet MS"/>
          <w:color w:val="000000"/>
          <w:sz w:val="22"/>
          <w:szCs w:val="22"/>
          <w:lang w:val="it-IT"/>
        </w:rPr>
        <w:br w:type="textWrapping" w:clear="all"/>
      </w:r>
    </w:p>
    <w:p w:rsidR="00863161" w:rsidRPr="002642E8" w:rsidRDefault="00863161" w:rsidP="002642E8">
      <w:pPr>
        <w:pStyle w:val="BodyText2"/>
        <w:ind w:left="720"/>
        <w:rPr>
          <w:rFonts w:ascii="Trebuchet MS" w:hAnsi="Trebuchet MS"/>
          <w:color w:val="000000"/>
          <w:sz w:val="22"/>
          <w:szCs w:val="22"/>
          <w:lang w:val="it-IT"/>
        </w:rPr>
      </w:pPr>
    </w:p>
    <w:p w:rsidR="00863161" w:rsidRPr="002642E8" w:rsidRDefault="00863161" w:rsidP="002642E8">
      <w:pPr>
        <w:pStyle w:val="BodyText2"/>
        <w:rPr>
          <w:rFonts w:ascii="Trebuchet MS" w:hAnsi="Trebuchet MS"/>
          <w:color w:val="000000"/>
          <w:sz w:val="22"/>
          <w:szCs w:val="22"/>
          <w:lang w:val="it-IT"/>
        </w:rPr>
      </w:pPr>
      <w:r w:rsidRPr="002642E8">
        <w:rPr>
          <w:rFonts w:ascii="Trebuchet MS" w:hAnsi="Trebuchet MS"/>
          <w:color w:val="000000"/>
          <w:sz w:val="22"/>
          <w:szCs w:val="22"/>
          <w:lang w:val="it-IT"/>
        </w:rPr>
        <w:tab/>
        <w:t>Defalcarea contului 20 bunuri si servicii:</w:t>
      </w:r>
    </w:p>
    <w:p w:rsidR="00863161" w:rsidRPr="002642E8" w:rsidRDefault="00863161" w:rsidP="002642E8">
      <w:pPr>
        <w:pStyle w:val="BodyText2"/>
        <w:rPr>
          <w:rFonts w:ascii="Trebuchet MS" w:hAnsi="Trebuchet MS"/>
          <w:color w:val="000000"/>
          <w:sz w:val="22"/>
          <w:szCs w:val="22"/>
          <w:lang w:val="it-IT"/>
        </w:rPr>
      </w:pPr>
    </w:p>
    <w:p w:rsidR="00863161" w:rsidRPr="002642E8" w:rsidRDefault="00863161" w:rsidP="002642E8">
      <w:pPr>
        <w:pStyle w:val="BodyText2"/>
        <w:rPr>
          <w:rFonts w:ascii="Trebuchet MS" w:hAnsi="Trebuchet MS"/>
          <w:color w:val="000000"/>
          <w:sz w:val="22"/>
          <w:szCs w:val="22"/>
          <w:lang w:val="it-IT"/>
        </w:rPr>
      </w:pPr>
    </w:p>
    <w:p w:rsidR="00863161" w:rsidRPr="002642E8" w:rsidRDefault="00863161" w:rsidP="002642E8">
      <w:pPr>
        <w:pStyle w:val="BodyText2"/>
        <w:rPr>
          <w:rFonts w:ascii="Trebuchet MS" w:hAnsi="Trebuchet MS"/>
          <w:color w:val="000000"/>
          <w:sz w:val="22"/>
          <w:szCs w:val="22"/>
          <w:lang w:val="it-IT"/>
        </w:rPr>
      </w:pPr>
    </w:p>
    <w:tbl>
      <w:tblPr>
        <w:tblStyle w:val="TableGrid"/>
        <w:tblW w:w="0" w:type="auto"/>
        <w:tblLook w:val="01E0"/>
      </w:tblPr>
      <w:tblGrid>
        <w:gridCol w:w="1548"/>
        <w:gridCol w:w="1620"/>
        <w:gridCol w:w="1301"/>
        <w:gridCol w:w="2880"/>
      </w:tblGrid>
      <w:tr w:rsidR="00863161" w:rsidRPr="002642E8" w:rsidTr="00863161">
        <w:trPr>
          <w:trHeight w:val="385"/>
        </w:trPr>
        <w:tc>
          <w:tcPr>
            <w:tcW w:w="1548" w:type="dxa"/>
          </w:tcPr>
          <w:p w:rsidR="00863161" w:rsidRPr="002642E8" w:rsidRDefault="00863161" w:rsidP="002642E8">
            <w:pPr>
              <w:pStyle w:val="BodyText2"/>
              <w:rPr>
                <w:rFonts w:ascii="Trebuchet MS" w:hAnsi="Trebuchet MS"/>
                <w:b/>
                <w:color w:val="000000"/>
                <w:sz w:val="22"/>
                <w:szCs w:val="22"/>
                <w:lang w:val="it-IT"/>
              </w:rPr>
            </w:pPr>
          </w:p>
        </w:tc>
        <w:tc>
          <w:tcPr>
            <w:tcW w:w="1620" w:type="dxa"/>
          </w:tcPr>
          <w:p w:rsidR="00863161" w:rsidRPr="002642E8" w:rsidRDefault="00863161" w:rsidP="002642E8">
            <w:pPr>
              <w:pStyle w:val="BodyText2"/>
              <w:rPr>
                <w:rFonts w:ascii="Trebuchet MS" w:hAnsi="Trebuchet MS"/>
                <w:b/>
                <w:color w:val="000000"/>
                <w:sz w:val="22"/>
                <w:szCs w:val="22"/>
                <w:lang w:val="it-IT"/>
              </w:rPr>
            </w:pPr>
            <w:r w:rsidRPr="002642E8">
              <w:rPr>
                <w:rFonts w:ascii="Trebuchet MS" w:hAnsi="Trebuchet MS"/>
                <w:b/>
                <w:color w:val="000000"/>
                <w:sz w:val="22"/>
                <w:szCs w:val="22"/>
                <w:lang w:val="it-IT"/>
              </w:rPr>
              <w:t>Total</w:t>
            </w:r>
          </w:p>
        </w:tc>
        <w:tc>
          <w:tcPr>
            <w:tcW w:w="1260" w:type="dxa"/>
          </w:tcPr>
          <w:p w:rsidR="00863161" w:rsidRPr="002642E8" w:rsidRDefault="00863161" w:rsidP="002642E8">
            <w:pPr>
              <w:pStyle w:val="BodyText2"/>
              <w:rPr>
                <w:rFonts w:ascii="Trebuchet MS" w:hAnsi="Trebuchet MS"/>
                <w:b/>
                <w:color w:val="000000"/>
                <w:sz w:val="22"/>
                <w:szCs w:val="22"/>
                <w:lang w:val="it-IT"/>
              </w:rPr>
            </w:pPr>
            <w:r w:rsidRPr="002642E8">
              <w:rPr>
                <w:rFonts w:ascii="Trebuchet MS" w:hAnsi="Trebuchet MS"/>
                <w:b/>
                <w:color w:val="000000"/>
                <w:sz w:val="22"/>
                <w:szCs w:val="22"/>
                <w:lang w:val="it-IT"/>
              </w:rPr>
              <w:t>Cheltuieli curente</w:t>
            </w:r>
          </w:p>
        </w:tc>
        <w:tc>
          <w:tcPr>
            <w:tcW w:w="2880" w:type="dxa"/>
          </w:tcPr>
          <w:p w:rsidR="00863161" w:rsidRPr="002642E8" w:rsidRDefault="00863161" w:rsidP="002642E8">
            <w:pPr>
              <w:pStyle w:val="BodyText2"/>
              <w:rPr>
                <w:rFonts w:ascii="Trebuchet MS" w:hAnsi="Trebuchet MS"/>
                <w:b/>
                <w:color w:val="000000"/>
                <w:sz w:val="22"/>
                <w:szCs w:val="22"/>
                <w:lang w:val="it-IT"/>
              </w:rPr>
            </w:pPr>
            <w:r w:rsidRPr="002642E8">
              <w:rPr>
                <w:rFonts w:ascii="Trebuchet MS" w:hAnsi="Trebuchet MS"/>
                <w:b/>
                <w:color w:val="000000"/>
                <w:sz w:val="22"/>
                <w:szCs w:val="22"/>
                <w:lang w:val="it-IT"/>
              </w:rPr>
              <w:t>Taxe postale asistenta</w:t>
            </w:r>
          </w:p>
        </w:tc>
      </w:tr>
      <w:tr w:rsidR="00863161" w:rsidRPr="002642E8" w:rsidTr="00863161">
        <w:tc>
          <w:tcPr>
            <w:tcW w:w="1548" w:type="dxa"/>
          </w:tcPr>
          <w:p w:rsidR="00863161" w:rsidRPr="002642E8" w:rsidRDefault="00863161" w:rsidP="002642E8">
            <w:pPr>
              <w:pStyle w:val="BodyText2"/>
              <w:rPr>
                <w:rFonts w:ascii="Trebuchet MS" w:hAnsi="Trebuchet MS"/>
                <w:color w:val="000000"/>
                <w:sz w:val="22"/>
                <w:szCs w:val="22"/>
                <w:lang w:val="it-IT"/>
              </w:rPr>
            </w:pPr>
            <w:r w:rsidRPr="002642E8">
              <w:rPr>
                <w:rFonts w:ascii="Trebuchet MS" w:hAnsi="Trebuchet MS"/>
                <w:color w:val="000000"/>
                <w:sz w:val="22"/>
                <w:szCs w:val="22"/>
                <w:lang w:val="it-IT"/>
              </w:rPr>
              <w:t xml:space="preserve">Credite </w:t>
            </w:r>
          </w:p>
        </w:tc>
        <w:tc>
          <w:tcPr>
            <w:tcW w:w="1620" w:type="dxa"/>
          </w:tcPr>
          <w:p w:rsidR="00863161" w:rsidRPr="002642E8" w:rsidRDefault="00863161" w:rsidP="002642E8">
            <w:pPr>
              <w:pStyle w:val="BodyText2"/>
              <w:rPr>
                <w:rFonts w:ascii="Trebuchet MS" w:hAnsi="Trebuchet MS"/>
                <w:b/>
                <w:color w:val="000000"/>
                <w:sz w:val="22"/>
                <w:szCs w:val="22"/>
                <w:lang w:val="it-IT"/>
              </w:rPr>
            </w:pPr>
            <w:r w:rsidRPr="002642E8">
              <w:rPr>
                <w:rFonts w:ascii="Trebuchet MS" w:hAnsi="Trebuchet MS"/>
                <w:b/>
                <w:color w:val="000000"/>
                <w:sz w:val="22"/>
                <w:szCs w:val="22"/>
                <w:lang w:val="it-IT"/>
              </w:rPr>
              <w:t xml:space="preserve">  1.590.286,00</w:t>
            </w:r>
          </w:p>
        </w:tc>
        <w:tc>
          <w:tcPr>
            <w:tcW w:w="1260" w:type="dxa"/>
          </w:tcPr>
          <w:p w:rsidR="00863161" w:rsidRPr="002642E8" w:rsidRDefault="00863161" w:rsidP="002642E8">
            <w:pPr>
              <w:pStyle w:val="BodyText2"/>
              <w:rPr>
                <w:rFonts w:ascii="Trebuchet MS" w:hAnsi="Trebuchet MS"/>
                <w:color w:val="000000"/>
                <w:sz w:val="22"/>
                <w:szCs w:val="22"/>
                <w:lang w:val="it-IT"/>
              </w:rPr>
            </w:pPr>
            <w:r w:rsidRPr="002642E8">
              <w:rPr>
                <w:rFonts w:ascii="Trebuchet MS" w:hAnsi="Trebuchet MS"/>
                <w:color w:val="000000"/>
                <w:sz w:val="22"/>
                <w:szCs w:val="22"/>
                <w:lang w:val="it-IT"/>
              </w:rPr>
              <w:t>316.058,00</w:t>
            </w:r>
          </w:p>
        </w:tc>
        <w:tc>
          <w:tcPr>
            <w:tcW w:w="288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 xml:space="preserve">             1.274.228,00</w:t>
            </w:r>
          </w:p>
        </w:tc>
      </w:tr>
      <w:tr w:rsidR="00863161" w:rsidRPr="002642E8" w:rsidTr="00863161">
        <w:trPr>
          <w:trHeight w:val="253"/>
        </w:trPr>
        <w:tc>
          <w:tcPr>
            <w:tcW w:w="1548"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Plati</w:t>
            </w:r>
          </w:p>
        </w:tc>
        <w:tc>
          <w:tcPr>
            <w:tcW w:w="1620"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 xml:space="preserve">  1.583.997,48</w:t>
            </w:r>
          </w:p>
        </w:tc>
        <w:tc>
          <w:tcPr>
            <w:tcW w:w="126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314.806,83</w:t>
            </w:r>
          </w:p>
        </w:tc>
        <w:tc>
          <w:tcPr>
            <w:tcW w:w="2880" w:type="dxa"/>
          </w:tcPr>
          <w:p w:rsidR="00863161" w:rsidRPr="002642E8" w:rsidRDefault="00863161" w:rsidP="002642E8">
            <w:pPr>
              <w:pStyle w:val="BodyText2"/>
              <w:rPr>
                <w:rFonts w:ascii="Trebuchet MS" w:hAnsi="Trebuchet MS"/>
                <w:color w:val="000000"/>
                <w:sz w:val="22"/>
                <w:szCs w:val="22"/>
              </w:rPr>
            </w:pPr>
            <w:r w:rsidRPr="002642E8">
              <w:rPr>
                <w:rFonts w:ascii="Trebuchet MS" w:hAnsi="Trebuchet MS"/>
                <w:color w:val="000000"/>
                <w:sz w:val="22"/>
                <w:szCs w:val="22"/>
              </w:rPr>
              <w:t xml:space="preserve">  1.269.190,65</w:t>
            </w:r>
          </w:p>
        </w:tc>
      </w:tr>
      <w:tr w:rsidR="00863161" w:rsidRPr="002642E8" w:rsidTr="00863161">
        <w:tc>
          <w:tcPr>
            <w:tcW w:w="1548"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Sold</w:t>
            </w:r>
          </w:p>
        </w:tc>
        <w:tc>
          <w:tcPr>
            <w:tcW w:w="1620"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 xml:space="preserve">         6.288,52</w:t>
            </w:r>
          </w:p>
        </w:tc>
        <w:tc>
          <w:tcPr>
            <w:tcW w:w="1260"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 xml:space="preserve">    1.251,17</w:t>
            </w:r>
          </w:p>
        </w:tc>
        <w:tc>
          <w:tcPr>
            <w:tcW w:w="2880" w:type="dxa"/>
          </w:tcPr>
          <w:p w:rsidR="00863161" w:rsidRPr="002642E8" w:rsidRDefault="00863161" w:rsidP="002642E8">
            <w:pPr>
              <w:pStyle w:val="BodyText2"/>
              <w:rPr>
                <w:rFonts w:ascii="Trebuchet MS" w:hAnsi="Trebuchet MS"/>
                <w:b/>
                <w:color w:val="000000"/>
                <w:sz w:val="22"/>
                <w:szCs w:val="22"/>
              </w:rPr>
            </w:pPr>
            <w:r w:rsidRPr="002642E8">
              <w:rPr>
                <w:rFonts w:ascii="Trebuchet MS" w:hAnsi="Trebuchet MS"/>
                <w:b/>
                <w:color w:val="000000"/>
                <w:sz w:val="22"/>
                <w:szCs w:val="22"/>
              </w:rPr>
              <w:t xml:space="preserve">         5.037,35</w:t>
            </w:r>
          </w:p>
        </w:tc>
      </w:tr>
    </w:tbl>
    <w:p w:rsidR="00863161" w:rsidRPr="002642E8" w:rsidRDefault="00863161" w:rsidP="002642E8">
      <w:pPr>
        <w:pStyle w:val="BodyText2"/>
        <w:rPr>
          <w:rFonts w:ascii="Trebuchet MS" w:hAnsi="Trebuchet MS"/>
          <w:color w:val="000000"/>
          <w:sz w:val="22"/>
          <w:szCs w:val="22"/>
        </w:rPr>
      </w:pPr>
    </w:p>
    <w:p w:rsidR="00863161" w:rsidRPr="002642E8" w:rsidRDefault="00863161" w:rsidP="002642E8">
      <w:pPr>
        <w:pStyle w:val="BodyText2"/>
        <w:rPr>
          <w:rFonts w:ascii="Trebuchet MS" w:hAnsi="Trebuchet MS"/>
          <w:color w:val="000000"/>
          <w:sz w:val="22"/>
          <w:szCs w:val="22"/>
        </w:rPr>
      </w:pPr>
    </w:p>
    <w:p w:rsidR="00863161" w:rsidRPr="002642E8" w:rsidRDefault="00863161" w:rsidP="00C7057C">
      <w:pPr>
        <w:pStyle w:val="Heading3"/>
        <w:jc w:val="both"/>
        <w:rPr>
          <w:rFonts w:ascii="Trebuchet MS" w:hAnsi="Trebuchet MS"/>
          <w:b w:val="0"/>
          <w:color w:val="000000"/>
          <w:sz w:val="22"/>
          <w:szCs w:val="22"/>
          <w:lang w:val="pt-BR"/>
        </w:rPr>
      </w:pPr>
      <w:r w:rsidRPr="002642E8">
        <w:rPr>
          <w:rFonts w:ascii="Trebuchet MS" w:hAnsi="Trebuchet MS"/>
          <w:b w:val="0"/>
          <w:color w:val="000000"/>
          <w:sz w:val="22"/>
          <w:szCs w:val="22"/>
        </w:rPr>
        <w:t xml:space="preserve">Creditele aprobate s-au folosit dupa </w:t>
      </w:r>
      <w:r w:rsidRPr="002642E8">
        <w:rPr>
          <w:rFonts w:ascii="Trebuchet MS" w:hAnsi="Trebuchet MS"/>
          <w:b w:val="0"/>
          <w:color w:val="000000"/>
          <w:sz w:val="22"/>
          <w:szCs w:val="22"/>
          <w:lang w:val="pt-BR"/>
        </w:rPr>
        <w:t>cum urmeaza:</w:t>
      </w: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numPr>
          <w:ilvl w:val="0"/>
          <w:numId w:val="27"/>
        </w:numPr>
        <w:jc w:val="both"/>
        <w:rPr>
          <w:rFonts w:ascii="Trebuchet MS" w:hAnsi="Trebuchet MS"/>
          <w:color w:val="000000"/>
          <w:sz w:val="22"/>
          <w:szCs w:val="22"/>
          <w:lang w:val="it-IT"/>
        </w:rPr>
      </w:pPr>
      <w:r w:rsidRPr="002642E8">
        <w:rPr>
          <w:rFonts w:ascii="Trebuchet MS" w:hAnsi="Trebuchet MS"/>
          <w:b/>
          <w:color w:val="000000"/>
          <w:sz w:val="22"/>
          <w:szCs w:val="22"/>
          <w:u w:val="single"/>
          <w:lang w:val="it-IT"/>
        </w:rPr>
        <w:t>LA CHELTUIELI DE PERSONAL</w:t>
      </w:r>
      <w:r w:rsidRPr="002642E8">
        <w:rPr>
          <w:rFonts w:ascii="Trebuchet MS" w:hAnsi="Trebuchet MS"/>
          <w:color w:val="000000"/>
          <w:sz w:val="22"/>
          <w:szCs w:val="22"/>
          <w:lang w:val="it-IT"/>
        </w:rPr>
        <w:t xml:space="preserve">, am primit credite in valoare de </w:t>
      </w:r>
      <w:r w:rsidRPr="002642E8">
        <w:rPr>
          <w:rFonts w:ascii="Trebuchet MS" w:hAnsi="Trebuchet MS"/>
          <w:b/>
          <w:color w:val="000000"/>
          <w:sz w:val="22"/>
          <w:szCs w:val="22"/>
          <w:lang w:val="it-IT"/>
        </w:rPr>
        <w:t xml:space="preserve">1.361.177 </w:t>
      </w:r>
      <w:r w:rsidRPr="002642E8">
        <w:rPr>
          <w:rFonts w:ascii="Trebuchet MS" w:hAnsi="Trebuchet MS"/>
          <w:color w:val="000000"/>
          <w:sz w:val="22"/>
          <w:szCs w:val="22"/>
          <w:lang w:val="it-IT"/>
        </w:rPr>
        <w:t xml:space="preserve">lei     </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care au fost repartizate si utilizate in procent de 99.99 % si anume </w:t>
      </w:r>
      <w:r w:rsidRPr="002642E8">
        <w:rPr>
          <w:rFonts w:ascii="Trebuchet MS" w:hAnsi="Trebuchet MS"/>
          <w:b/>
          <w:color w:val="000000"/>
          <w:sz w:val="22"/>
          <w:szCs w:val="22"/>
          <w:lang w:val="it-IT"/>
        </w:rPr>
        <w:t>1.361.109</w:t>
      </w:r>
      <w:r w:rsidRPr="002642E8">
        <w:rPr>
          <w:rFonts w:ascii="Trebuchet MS" w:hAnsi="Trebuchet MS"/>
          <w:color w:val="000000"/>
          <w:sz w:val="22"/>
          <w:szCs w:val="22"/>
          <w:lang w:val="it-IT"/>
        </w:rPr>
        <w:t xml:space="preserve"> lei. Alimentarea cu credite pentru cheltuieli de personal in raport cu prevederile pentru anul 2017  prevazut in bugetul de stat pentru anul 2017, s-a facut in proportie de 100 % ,adica din </w:t>
      </w:r>
      <w:r w:rsidRPr="002642E8">
        <w:rPr>
          <w:rFonts w:ascii="Trebuchet MS" w:hAnsi="Trebuchet MS"/>
          <w:b/>
          <w:color w:val="000000"/>
          <w:sz w:val="22"/>
          <w:szCs w:val="22"/>
          <w:lang w:val="it-IT"/>
        </w:rPr>
        <w:t>1.361.177</w:t>
      </w:r>
      <w:r w:rsidRPr="002642E8">
        <w:rPr>
          <w:rFonts w:ascii="Trebuchet MS" w:hAnsi="Trebuchet MS"/>
          <w:color w:val="000000"/>
          <w:sz w:val="22"/>
          <w:szCs w:val="22"/>
          <w:lang w:val="it-IT"/>
        </w:rPr>
        <w:t xml:space="preserve"> </w:t>
      </w:r>
      <w:r w:rsidRPr="002642E8">
        <w:rPr>
          <w:rFonts w:ascii="Trebuchet MS" w:hAnsi="Trebuchet MS"/>
          <w:b/>
          <w:color w:val="000000"/>
          <w:sz w:val="22"/>
          <w:szCs w:val="22"/>
          <w:lang w:val="it-IT"/>
        </w:rPr>
        <w:t>lei</w:t>
      </w:r>
      <w:r w:rsidRPr="002642E8">
        <w:rPr>
          <w:rFonts w:ascii="Trebuchet MS" w:hAnsi="Trebuchet MS"/>
          <w:color w:val="000000"/>
          <w:sz w:val="22"/>
          <w:szCs w:val="22"/>
          <w:lang w:val="it-IT"/>
        </w:rPr>
        <w:t xml:space="preserve"> s-a alimentat cu  </w:t>
      </w:r>
      <w:r w:rsidRPr="002642E8">
        <w:rPr>
          <w:rFonts w:ascii="Trebuchet MS" w:hAnsi="Trebuchet MS"/>
          <w:b/>
          <w:color w:val="000000"/>
          <w:sz w:val="22"/>
          <w:szCs w:val="22"/>
          <w:lang w:val="it-IT"/>
        </w:rPr>
        <w:t>1.361.177</w:t>
      </w:r>
      <w:r w:rsidRPr="002642E8">
        <w:rPr>
          <w:rFonts w:ascii="Trebuchet MS" w:hAnsi="Trebuchet MS"/>
          <w:color w:val="000000"/>
          <w:sz w:val="22"/>
          <w:szCs w:val="22"/>
          <w:lang w:val="it-IT"/>
        </w:rPr>
        <w:t xml:space="preserve"> lei .  </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Mentionam faptul ca, disponibilul in cont la data de 31.12.2017 este in suma de </w:t>
      </w:r>
      <w:r w:rsidRPr="002642E8">
        <w:rPr>
          <w:rFonts w:ascii="Trebuchet MS" w:hAnsi="Trebuchet MS"/>
          <w:b/>
          <w:color w:val="000000"/>
          <w:sz w:val="22"/>
          <w:szCs w:val="22"/>
          <w:lang w:val="it-IT"/>
        </w:rPr>
        <w:t>68</w:t>
      </w:r>
      <w:r w:rsidRPr="002642E8">
        <w:rPr>
          <w:rFonts w:ascii="Trebuchet MS" w:hAnsi="Trebuchet MS"/>
          <w:color w:val="000000"/>
          <w:sz w:val="22"/>
          <w:szCs w:val="22"/>
          <w:lang w:val="it-IT"/>
        </w:rPr>
        <w:t xml:space="preserve"> lei şi reprezinta suma neutilizata solicitata pentru indemnizatie de delegare(diurna).</w:t>
      </w:r>
    </w:p>
    <w:p w:rsidR="00863161" w:rsidRPr="002642E8" w:rsidRDefault="00863161" w:rsidP="002642E8">
      <w:pPr>
        <w:ind w:left="720"/>
        <w:jc w:val="both"/>
        <w:rPr>
          <w:rFonts w:ascii="Trebuchet MS" w:hAnsi="Trebuchet MS"/>
          <w:color w:val="000000"/>
          <w:sz w:val="22"/>
          <w:szCs w:val="22"/>
          <w:lang w:val="it-IT"/>
        </w:rPr>
      </w:pPr>
    </w:p>
    <w:p w:rsidR="00863161" w:rsidRPr="002642E8" w:rsidRDefault="00863161" w:rsidP="002642E8">
      <w:pPr>
        <w:ind w:left="720"/>
        <w:jc w:val="both"/>
        <w:rPr>
          <w:rFonts w:ascii="Trebuchet MS" w:hAnsi="Trebuchet MS"/>
          <w:color w:val="000000"/>
          <w:sz w:val="22"/>
          <w:szCs w:val="22"/>
          <w:lang w:val="it-IT"/>
        </w:rPr>
      </w:pPr>
    </w:p>
    <w:p w:rsidR="00863161" w:rsidRPr="002642E8" w:rsidRDefault="00863161" w:rsidP="002642E8">
      <w:pPr>
        <w:pStyle w:val="BodyText"/>
        <w:rPr>
          <w:rFonts w:ascii="Trebuchet MS" w:hAnsi="Trebuchet MS"/>
          <w:color w:val="000000"/>
          <w:sz w:val="22"/>
          <w:szCs w:val="22"/>
          <w:lang w:val="it-IT"/>
        </w:rPr>
      </w:pP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p>
    <w:tbl>
      <w:tblPr>
        <w:tblW w:w="904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9"/>
        <w:gridCol w:w="1200"/>
        <w:gridCol w:w="1080"/>
        <w:gridCol w:w="1320"/>
        <w:gridCol w:w="1200"/>
      </w:tblGrid>
      <w:tr w:rsidR="00863161" w:rsidRPr="002642E8" w:rsidTr="00863161">
        <w:tc>
          <w:tcPr>
            <w:tcW w:w="4249" w:type="dxa"/>
          </w:tcPr>
          <w:p w:rsidR="00863161" w:rsidRPr="002642E8" w:rsidRDefault="00863161" w:rsidP="002642E8">
            <w:pPr>
              <w:jc w:val="both"/>
              <w:rPr>
                <w:rFonts w:ascii="Trebuchet MS" w:hAnsi="Trebuchet MS"/>
                <w:b/>
                <w:color w:val="000000"/>
                <w:sz w:val="22"/>
                <w:szCs w:val="22"/>
                <w:lang w:val="it-IT"/>
              </w:rPr>
            </w:pPr>
            <w:r w:rsidRPr="002642E8">
              <w:rPr>
                <w:rFonts w:ascii="Trebuchet MS" w:hAnsi="Trebuchet MS"/>
                <w:b/>
                <w:color w:val="000000"/>
                <w:sz w:val="22"/>
                <w:szCs w:val="22"/>
                <w:lang w:val="it-IT"/>
              </w:rPr>
              <w:t>Explicatii</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it-IT"/>
              </w:rPr>
              <w:t>Credite deschise</w:t>
            </w:r>
          </w:p>
        </w:tc>
        <w:tc>
          <w:tcPr>
            <w:tcW w:w="108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Plati efective</w:t>
            </w:r>
          </w:p>
        </w:tc>
        <w:tc>
          <w:tcPr>
            <w:tcW w:w="132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Cheltuieli efective</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Diferente</w:t>
            </w:r>
          </w:p>
        </w:tc>
      </w:tr>
      <w:tr w:rsidR="00863161" w:rsidRPr="002642E8" w:rsidTr="00863161">
        <w:trPr>
          <w:trHeight w:val="134"/>
        </w:trPr>
        <w:tc>
          <w:tcPr>
            <w:tcW w:w="4249"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Cheltuieli cu salarii                                           10.01</w:t>
            </w:r>
          </w:p>
        </w:tc>
        <w:tc>
          <w:tcPr>
            <w:tcW w:w="120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1.110.690</w:t>
            </w:r>
          </w:p>
        </w:tc>
        <w:tc>
          <w:tcPr>
            <w:tcW w:w="108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1.110.622   </w:t>
            </w:r>
          </w:p>
        </w:tc>
        <w:tc>
          <w:tcPr>
            <w:tcW w:w="132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1.130.193</w:t>
            </w:r>
          </w:p>
        </w:tc>
        <w:tc>
          <w:tcPr>
            <w:tcW w:w="120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19.571</w:t>
            </w:r>
          </w:p>
        </w:tc>
      </w:tr>
      <w:tr w:rsidR="00863161" w:rsidRPr="002642E8" w:rsidTr="00863161">
        <w:trPr>
          <w:trHeight w:val="176"/>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salariu de baza                                                10.01.01</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1.107.085</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1.107.085</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1.126.556</w:t>
            </w:r>
          </w:p>
        </w:tc>
        <w:tc>
          <w:tcPr>
            <w:tcW w:w="1200"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19.471</w:t>
            </w:r>
          </w:p>
        </w:tc>
      </w:tr>
      <w:tr w:rsidR="00863161" w:rsidRPr="002642E8" w:rsidTr="00863161">
        <w:trPr>
          <w:trHeight w:val="152"/>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salariu de merit                                               10.01.02</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indemnizatie de conducere                             10.01.03</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spor vechime                                                  10.01.04</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spor conditii deosebite                                    10.01.05</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alte sporuri                                                      </w:t>
            </w:r>
            <w:r w:rsidRPr="002642E8">
              <w:rPr>
                <w:rFonts w:ascii="Trebuchet MS" w:hAnsi="Trebuchet MS"/>
                <w:color w:val="000000"/>
                <w:sz w:val="22"/>
                <w:szCs w:val="22"/>
                <w:lang w:val="fr-FR"/>
              </w:rPr>
              <w:lastRenderedPageBreak/>
              <w:t>10.01.06</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lastRenderedPageBreak/>
              <w:t>-</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lastRenderedPageBreak/>
              <w:t>- plati ore suplimentare                                     10.01.07</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rPr>
          <w:trHeight w:val="181"/>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fond de premii(2% + 10%)                             10.01.08</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rPr>
          <w:trHeight w:val="124"/>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prima de vacanta                                             10.01.09</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rPr>
          <w:trHeight w:val="134"/>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indem.platite unor pers.din af.unit.                 10.01.12</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52</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52        </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52           </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r>
      <w:tr w:rsidR="00863161" w:rsidRPr="002642E8" w:rsidTr="00863161">
        <w:tc>
          <w:tcPr>
            <w:tcW w:w="4249"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indemnizatii  de delegare (diurna)                  10.01.13</w:t>
            </w:r>
          </w:p>
        </w:tc>
        <w:tc>
          <w:tcPr>
            <w:tcW w:w="120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510</w:t>
            </w:r>
          </w:p>
        </w:tc>
        <w:tc>
          <w:tcPr>
            <w:tcW w:w="108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442  </w:t>
            </w:r>
          </w:p>
        </w:tc>
        <w:tc>
          <w:tcPr>
            <w:tcW w:w="132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442</w:t>
            </w:r>
          </w:p>
        </w:tc>
        <w:tc>
          <w:tcPr>
            <w:tcW w:w="120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Alte drepturi salariale                                        10.01.30</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3.043   </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3.043</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3.143</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100</w:t>
            </w:r>
          </w:p>
        </w:tc>
      </w:tr>
      <w:tr w:rsidR="00863161" w:rsidRPr="002642E8" w:rsidTr="00863161">
        <w:tc>
          <w:tcPr>
            <w:tcW w:w="4249"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Contributii                                                          10.03</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250.487</w:t>
            </w:r>
          </w:p>
        </w:tc>
        <w:tc>
          <w:tcPr>
            <w:tcW w:w="108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250.487</w:t>
            </w:r>
          </w:p>
        </w:tc>
        <w:tc>
          <w:tcPr>
            <w:tcW w:w="132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254.904</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4.417</w:t>
            </w:r>
          </w:p>
        </w:tc>
      </w:tr>
      <w:tr w:rsidR="00863161" w:rsidRPr="002642E8" w:rsidTr="00863161">
        <w:trPr>
          <w:trHeight w:val="225"/>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Contributie pt. asig. soc. de stat                         10.03.01</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176.113 </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176.113  </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179.186</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3.073</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Cheltuieli plata ajutor somaj                              10.03.02</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5.550</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5.550</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5.649</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99      </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Contrib. pt. fd. asig. Sanatate                             10.03.03</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57.715</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57.715</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58.747</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1.032</w:t>
            </w:r>
          </w:p>
        </w:tc>
      </w:tr>
      <w:tr w:rsidR="00863161" w:rsidRPr="002642E8" w:rsidTr="00863161">
        <w:trPr>
          <w:trHeight w:val="151"/>
        </w:trPr>
        <w:tc>
          <w:tcPr>
            <w:tcW w:w="4249"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Contrib.pt.asig. accid.munca si boli p               10.03.04          </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1.675</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1.675</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1.704    </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29</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Contrib.pt.concedii si indemnizatii                    10.03.06</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9.434</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9.434</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9.618</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184</w:t>
            </w:r>
          </w:p>
        </w:tc>
      </w:tr>
      <w:tr w:rsidR="00863161" w:rsidRPr="002642E8" w:rsidTr="00863161">
        <w:tc>
          <w:tcPr>
            <w:tcW w:w="4249"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Contrib.fd.garantare pt.plata cr.sal.                   10.03.07</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c>
          <w:tcPr>
            <w:tcW w:w="108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r>
      <w:tr w:rsidR="00863161" w:rsidRPr="002642E8" w:rsidTr="00863161">
        <w:tc>
          <w:tcPr>
            <w:tcW w:w="4249"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Total cheltuieli de personal</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1.361.177</w:t>
            </w:r>
          </w:p>
        </w:tc>
        <w:tc>
          <w:tcPr>
            <w:tcW w:w="108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1.361.109</w:t>
            </w:r>
          </w:p>
        </w:tc>
        <w:tc>
          <w:tcPr>
            <w:tcW w:w="132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1.385.097</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23.988</w:t>
            </w:r>
          </w:p>
        </w:tc>
      </w:tr>
    </w:tbl>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ind w:firstLine="720"/>
        <w:jc w:val="both"/>
        <w:rPr>
          <w:rFonts w:ascii="Trebuchet MS" w:hAnsi="Trebuchet MS"/>
          <w:color w:val="000000"/>
          <w:sz w:val="22"/>
          <w:szCs w:val="22"/>
          <w:lang w:val="pt-BR"/>
        </w:rPr>
      </w:pPr>
      <w:r w:rsidRPr="002642E8">
        <w:rPr>
          <w:rFonts w:ascii="Trebuchet MS" w:hAnsi="Trebuchet MS"/>
          <w:b/>
          <w:color w:val="000000"/>
          <w:sz w:val="22"/>
          <w:szCs w:val="22"/>
          <w:lang w:val="pt-BR"/>
        </w:rPr>
        <w:t>Art.10.01.01</w:t>
      </w:r>
      <w:r w:rsidRPr="002642E8">
        <w:rPr>
          <w:rFonts w:ascii="Trebuchet MS" w:hAnsi="Trebuchet MS"/>
          <w:color w:val="000000"/>
          <w:sz w:val="22"/>
          <w:szCs w:val="22"/>
          <w:lang w:val="pt-BR"/>
        </w:rPr>
        <w:t xml:space="preserve"> - Cheltuielile efective sunt mai mari decat platile efective cu suma de </w:t>
      </w:r>
      <w:r w:rsidRPr="002642E8">
        <w:rPr>
          <w:rFonts w:ascii="Trebuchet MS" w:hAnsi="Trebuchet MS"/>
          <w:b/>
          <w:color w:val="000000"/>
          <w:sz w:val="22"/>
          <w:szCs w:val="22"/>
          <w:lang w:val="pt-BR"/>
        </w:rPr>
        <w:t>19.471</w:t>
      </w:r>
      <w:r w:rsidRPr="002642E8">
        <w:rPr>
          <w:rFonts w:ascii="Trebuchet MS" w:hAnsi="Trebuchet MS"/>
          <w:color w:val="000000"/>
          <w:sz w:val="22"/>
          <w:szCs w:val="22"/>
          <w:lang w:val="pt-BR"/>
        </w:rPr>
        <w:t xml:space="preserve"> lei si reprezinta salarii de baza.</w:t>
      </w:r>
    </w:p>
    <w:p w:rsidR="00863161" w:rsidRPr="002642E8" w:rsidRDefault="00863161" w:rsidP="002642E8">
      <w:pPr>
        <w:ind w:firstLine="720"/>
        <w:jc w:val="both"/>
        <w:rPr>
          <w:rFonts w:ascii="Trebuchet MS" w:hAnsi="Trebuchet MS"/>
          <w:color w:val="000000"/>
          <w:sz w:val="22"/>
          <w:szCs w:val="22"/>
          <w:lang w:val="pt-BR"/>
        </w:rPr>
      </w:pPr>
      <w:r w:rsidRPr="002642E8">
        <w:rPr>
          <w:rFonts w:ascii="Trebuchet MS" w:hAnsi="Trebuchet MS"/>
          <w:b/>
          <w:color w:val="000000"/>
          <w:sz w:val="22"/>
          <w:szCs w:val="22"/>
          <w:lang w:val="pt-BR"/>
        </w:rPr>
        <w:t xml:space="preserve">Art.10.01.30 </w:t>
      </w:r>
      <w:r w:rsidRPr="002642E8">
        <w:rPr>
          <w:rFonts w:ascii="Trebuchet MS" w:hAnsi="Trebuchet MS"/>
          <w:color w:val="000000"/>
          <w:sz w:val="22"/>
          <w:szCs w:val="22"/>
          <w:lang w:val="pt-BR"/>
        </w:rPr>
        <w:t xml:space="preserve">– Cheltuielile efective sunt mai mari decat platile efective cu suma de </w:t>
      </w:r>
      <w:r w:rsidRPr="002642E8">
        <w:rPr>
          <w:rFonts w:ascii="Trebuchet MS" w:hAnsi="Trebuchet MS"/>
          <w:b/>
          <w:color w:val="000000"/>
          <w:sz w:val="22"/>
          <w:szCs w:val="22"/>
          <w:lang w:val="pt-BR"/>
        </w:rPr>
        <w:t xml:space="preserve">100 lei </w:t>
      </w:r>
      <w:r w:rsidRPr="002642E8">
        <w:rPr>
          <w:rFonts w:ascii="Trebuchet MS" w:hAnsi="Trebuchet MS"/>
          <w:color w:val="000000"/>
          <w:sz w:val="22"/>
          <w:szCs w:val="22"/>
          <w:lang w:val="pt-BR"/>
        </w:rPr>
        <w:t xml:space="preserve">si reprezinta indemnizatia zilnica pentru inspectorii sociali aferenta lunii decembrie 2017, inregistrata pe cheltuiala in luna decembrie iar plata urmeaza a se va efectua pe data de 15.01.2018, odata cu plata salariilor. </w:t>
      </w:r>
    </w:p>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b/>
          <w:color w:val="000000"/>
          <w:sz w:val="22"/>
          <w:szCs w:val="22"/>
          <w:lang w:val="pt-BR"/>
        </w:rPr>
        <w:t xml:space="preserve">            Art.10.03.01 – </w:t>
      </w:r>
      <w:r w:rsidRPr="002642E8">
        <w:rPr>
          <w:rFonts w:ascii="Trebuchet MS" w:hAnsi="Trebuchet MS"/>
          <w:color w:val="000000"/>
          <w:sz w:val="22"/>
          <w:szCs w:val="22"/>
          <w:lang w:val="pt-BR"/>
        </w:rPr>
        <w:t xml:space="preserve">Cheltuielile efective sunt mai mari decat platile efective cu suma de </w:t>
      </w:r>
      <w:r w:rsidRPr="002642E8">
        <w:rPr>
          <w:rFonts w:ascii="Trebuchet MS" w:hAnsi="Trebuchet MS"/>
          <w:b/>
          <w:color w:val="000000"/>
          <w:sz w:val="22"/>
          <w:szCs w:val="22"/>
          <w:lang w:val="pt-BR"/>
        </w:rPr>
        <w:t>3.073</w:t>
      </w:r>
      <w:r w:rsidRPr="002642E8">
        <w:rPr>
          <w:rFonts w:ascii="Trebuchet MS" w:hAnsi="Trebuchet MS"/>
          <w:color w:val="000000"/>
          <w:sz w:val="22"/>
          <w:szCs w:val="22"/>
          <w:lang w:val="pt-BR"/>
        </w:rPr>
        <w:t xml:space="preserve"> lei si reprezinta CAS 15,80 %. </w:t>
      </w:r>
    </w:p>
    <w:p w:rsidR="00863161" w:rsidRPr="002642E8" w:rsidRDefault="00863161" w:rsidP="002642E8">
      <w:pPr>
        <w:ind w:firstLine="720"/>
        <w:jc w:val="both"/>
        <w:rPr>
          <w:rFonts w:ascii="Trebuchet MS" w:hAnsi="Trebuchet MS"/>
          <w:color w:val="000000"/>
          <w:sz w:val="22"/>
          <w:szCs w:val="22"/>
          <w:lang w:val="pt-BR"/>
        </w:rPr>
      </w:pPr>
      <w:r w:rsidRPr="002642E8">
        <w:rPr>
          <w:rFonts w:ascii="Trebuchet MS" w:hAnsi="Trebuchet MS"/>
          <w:b/>
          <w:color w:val="000000"/>
          <w:sz w:val="22"/>
          <w:szCs w:val="22"/>
          <w:lang w:val="pt-BR"/>
        </w:rPr>
        <w:t>Art.10.03.02</w:t>
      </w:r>
      <w:r w:rsidRPr="002642E8">
        <w:rPr>
          <w:rFonts w:ascii="Trebuchet MS" w:hAnsi="Trebuchet MS"/>
          <w:color w:val="000000"/>
          <w:sz w:val="22"/>
          <w:szCs w:val="22"/>
          <w:lang w:val="pt-BR"/>
        </w:rPr>
        <w:t xml:space="preserve"> - Cheltuielile efective sunt mai mari decat platile efective cu suma de </w:t>
      </w:r>
      <w:r w:rsidRPr="002642E8">
        <w:rPr>
          <w:rFonts w:ascii="Trebuchet MS" w:hAnsi="Trebuchet MS"/>
          <w:b/>
          <w:color w:val="000000"/>
          <w:sz w:val="22"/>
          <w:szCs w:val="22"/>
          <w:lang w:val="pt-BR"/>
        </w:rPr>
        <w:t>99</w:t>
      </w:r>
      <w:r w:rsidRPr="002642E8">
        <w:rPr>
          <w:rFonts w:ascii="Trebuchet MS" w:hAnsi="Trebuchet MS"/>
          <w:color w:val="000000"/>
          <w:sz w:val="22"/>
          <w:szCs w:val="22"/>
          <w:lang w:val="pt-BR"/>
        </w:rPr>
        <w:t xml:space="preserve"> lei si reprezinta 0,50 % fond somaj.</w:t>
      </w:r>
    </w:p>
    <w:p w:rsidR="00863161" w:rsidRPr="002642E8" w:rsidRDefault="00863161" w:rsidP="002642E8">
      <w:pPr>
        <w:ind w:firstLine="720"/>
        <w:jc w:val="both"/>
        <w:rPr>
          <w:rFonts w:ascii="Trebuchet MS" w:hAnsi="Trebuchet MS"/>
          <w:color w:val="000000"/>
          <w:sz w:val="22"/>
          <w:szCs w:val="22"/>
          <w:lang w:val="pt-BR"/>
        </w:rPr>
      </w:pPr>
      <w:r w:rsidRPr="002642E8">
        <w:rPr>
          <w:rFonts w:ascii="Trebuchet MS" w:hAnsi="Trebuchet MS"/>
          <w:b/>
          <w:color w:val="000000"/>
          <w:sz w:val="22"/>
          <w:szCs w:val="22"/>
          <w:lang w:val="pt-BR"/>
        </w:rPr>
        <w:t>Art.10.03.03</w:t>
      </w:r>
      <w:r w:rsidRPr="002642E8">
        <w:rPr>
          <w:rFonts w:ascii="Trebuchet MS" w:hAnsi="Trebuchet MS"/>
          <w:color w:val="000000"/>
          <w:sz w:val="22"/>
          <w:szCs w:val="22"/>
          <w:lang w:val="pt-BR"/>
        </w:rPr>
        <w:t xml:space="preserve"> - Cheltuielile efective sunt mai mari decat platile efective cu suma de </w:t>
      </w:r>
      <w:r w:rsidRPr="002642E8">
        <w:rPr>
          <w:rFonts w:ascii="Trebuchet MS" w:hAnsi="Trebuchet MS"/>
          <w:b/>
          <w:color w:val="000000"/>
          <w:sz w:val="22"/>
          <w:szCs w:val="22"/>
          <w:lang w:val="pt-BR"/>
        </w:rPr>
        <w:t>1.032</w:t>
      </w:r>
      <w:r w:rsidRPr="002642E8">
        <w:rPr>
          <w:rFonts w:ascii="Trebuchet MS" w:hAnsi="Trebuchet MS"/>
          <w:color w:val="000000"/>
          <w:sz w:val="22"/>
          <w:szCs w:val="22"/>
          <w:lang w:val="pt-BR"/>
        </w:rPr>
        <w:t xml:space="preserve"> lei si reprezinta 5,20 % sanatate.</w:t>
      </w:r>
    </w:p>
    <w:p w:rsidR="00863161" w:rsidRPr="002642E8" w:rsidRDefault="00863161" w:rsidP="002642E8">
      <w:pPr>
        <w:ind w:firstLine="720"/>
        <w:jc w:val="both"/>
        <w:rPr>
          <w:rFonts w:ascii="Trebuchet MS" w:hAnsi="Trebuchet MS"/>
          <w:color w:val="000000"/>
          <w:sz w:val="22"/>
          <w:szCs w:val="22"/>
          <w:lang w:val="pt-BR"/>
        </w:rPr>
      </w:pPr>
      <w:r w:rsidRPr="002642E8">
        <w:rPr>
          <w:rFonts w:ascii="Trebuchet MS" w:hAnsi="Trebuchet MS"/>
          <w:b/>
          <w:color w:val="000000"/>
          <w:sz w:val="22"/>
          <w:szCs w:val="22"/>
          <w:lang w:val="pt-BR"/>
        </w:rPr>
        <w:t xml:space="preserve">Art.10.03.04 -  </w:t>
      </w:r>
      <w:r w:rsidRPr="002642E8">
        <w:rPr>
          <w:rFonts w:ascii="Trebuchet MS" w:hAnsi="Trebuchet MS"/>
          <w:color w:val="000000"/>
          <w:sz w:val="22"/>
          <w:szCs w:val="22"/>
          <w:lang w:val="pt-BR"/>
        </w:rPr>
        <w:t xml:space="preserve">Cheltuielile efective sunt mai mari decat platile efective cu suma de </w:t>
      </w:r>
      <w:r w:rsidRPr="002642E8">
        <w:rPr>
          <w:rFonts w:ascii="Trebuchet MS" w:hAnsi="Trebuchet MS"/>
          <w:b/>
          <w:color w:val="000000"/>
          <w:sz w:val="22"/>
          <w:szCs w:val="22"/>
          <w:lang w:val="pt-BR"/>
        </w:rPr>
        <w:t xml:space="preserve">29 </w:t>
      </w:r>
      <w:r w:rsidRPr="002642E8">
        <w:rPr>
          <w:rFonts w:ascii="Trebuchet MS" w:hAnsi="Trebuchet MS"/>
          <w:color w:val="000000"/>
          <w:sz w:val="22"/>
          <w:szCs w:val="22"/>
          <w:lang w:val="pt-BR"/>
        </w:rPr>
        <w:t>lei si reprezinta 0,15 % fond de risc.</w:t>
      </w:r>
    </w:p>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w:t>
      </w:r>
      <w:r w:rsidRPr="002642E8">
        <w:rPr>
          <w:rFonts w:ascii="Trebuchet MS" w:hAnsi="Trebuchet MS"/>
          <w:b/>
          <w:color w:val="000000"/>
          <w:sz w:val="22"/>
          <w:szCs w:val="22"/>
          <w:lang w:val="pt-BR"/>
        </w:rPr>
        <w:t xml:space="preserve">Art.10.03.06 - </w:t>
      </w:r>
      <w:r w:rsidRPr="002642E8">
        <w:rPr>
          <w:rFonts w:ascii="Trebuchet MS" w:hAnsi="Trebuchet MS"/>
          <w:color w:val="000000"/>
          <w:sz w:val="22"/>
          <w:szCs w:val="22"/>
          <w:lang w:val="pt-BR"/>
        </w:rPr>
        <w:t xml:space="preserve">Cheltuielile efective sunt mai mari decat platile efective cu suma de </w:t>
      </w:r>
      <w:r w:rsidRPr="002642E8">
        <w:rPr>
          <w:rFonts w:ascii="Trebuchet MS" w:hAnsi="Trebuchet MS"/>
          <w:b/>
          <w:color w:val="000000"/>
          <w:sz w:val="22"/>
          <w:szCs w:val="22"/>
          <w:lang w:val="pt-BR"/>
        </w:rPr>
        <w:t xml:space="preserve">184 </w:t>
      </w:r>
      <w:r w:rsidRPr="002642E8">
        <w:rPr>
          <w:rFonts w:ascii="Trebuchet MS" w:hAnsi="Trebuchet MS"/>
          <w:color w:val="000000"/>
          <w:sz w:val="22"/>
          <w:szCs w:val="22"/>
          <w:lang w:val="pt-BR"/>
        </w:rPr>
        <w:t>lei</w:t>
      </w:r>
      <w:r w:rsidRPr="002642E8">
        <w:rPr>
          <w:rFonts w:ascii="Trebuchet MS" w:hAnsi="Trebuchet MS"/>
          <w:b/>
          <w:color w:val="000000"/>
          <w:sz w:val="22"/>
          <w:szCs w:val="22"/>
          <w:lang w:val="pt-BR"/>
        </w:rPr>
        <w:t xml:space="preserve"> </w:t>
      </w:r>
      <w:r w:rsidRPr="002642E8">
        <w:rPr>
          <w:rFonts w:ascii="Trebuchet MS" w:hAnsi="Trebuchet MS"/>
          <w:color w:val="000000"/>
          <w:sz w:val="22"/>
          <w:szCs w:val="22"/>
          <w:lang w:val="pt-BR"/>
        </w:rPr>
        <w:t>si reprezinta 0.85 % concedii si indemnizatii .</w:t>
      </w: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jc w:val="both"/>
        <w:rPr>
          <w:rFonts w:ascii="Trebuchet MS" w:hAnsi="Trebuchet MS"/>
          <w:color w:val="000000"/>
          <w:sz w:val="22"/>
          <w:szCs w:val="22"/>
          <w:lang w:val="pt-BR"/>
        </w:rPr>
      </w:pPr>
    </w:p>
    <w:p w:rsidR="00863161" w:rsidRPr="002642E8" w:rsidRDefault="00863161" w:rsidP="002642E8">
      <w:pPr>
        <w:numPr>
          <w:ilvl w:val="0"/>
          <w:numId w:val="27"/>
        </w:numPr>
        <w:jc w:val="both"/>
        <w:rPr>
          <w:rFonts w:ascii="Trebuchet MS" w:hAnsi="Trebuchet MS"/>
          <w:color w:val="000000"/>
          <w:sz w:val="22"/>
          <w:szCs w:val="22"/>
          <w:lang w:val="it-IT"/>
        </w:rPr>
      </w:pPr>
      <w:r w:rsidRPr="002642E8">
        <w:rPr>
          <w:rFonts w:ascii="Trebuchet MS" w:hAnsi="Trebuchet MS"/>
          <w:b/>
          <w:color w:val="000000"/>
          <w:sz w:val="22"/>
          <w:szCs w:val="22"/>
          <w:u w:val="single"/>
          <w:lang w:val="it-IT"/>
        </w:rPr>
        <w:t>LA CHELTUIELI CU BUNURI SI SERVICII</w:t>
      </w:r>
      <w:r w:rsidRPr="002642E8">
        <w:rPr>
          <w:rFonts w:ascii="Trebuchet MS" w:hAnsi="Trebuchet MS"/>
          <w:color w:val="000000"/>
          <w:sz w:val="22"/>
          <w:szCs w:val="22"/>
          <w:lang w:val="it-IT"/>
        </w:rPr>
        <w:t>, s-au primit credite in valoare de</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b/>
          <w:color w:val="000000"/>
          <w:sz w:val="22"/>
          <w:szCs w:val="22"/>
          <w:lang w:val="it-IT"/>
        </w:rPr>
        <w:t>316.058</w:t>
      </w:r>
      <w:r w:rsidRPr="002642E8">
        <w:rPr>
          <w:rFonts w:ascii="Trebuchet MS" w:hAnsi="Trebuchet MS"/>
          <w:color w:val="000000"/>
          <w:sz w:val="22"/>
          <w:szCs w:val="22"/>
          <w:lang w:val="it-IT"/>
        </w:rPr>
        <w:t xml:space="preserve"> lei, care au fost repartizate si utilizate in procent de 99.60 % si anume </w:t>
      </w:r>
      <w:r w:rsidRPr="002642E8">
        <w:rPr>
          <w:rFonts w:ascii="Trebuchet MS" w:hAnsi="Trebuchet MS"/>
          <w:b/>
          <w:color w:val="000000"/>
          <w:sz w:val="22"/>
          <w:szCs w:val="22"/>
          <w:lang w:val="it-IT"/>
        </w:rPr>
        <w:t xml:space="preserve">314.807 </w:t>
      </w:r>
      <w:r w:rsidRPr="002642E8">
        <w:rPr>
          <w:rFonts w:ascii="Trebuchet MS" w:hAnsi="Trebuchet MS"/>
          <w:color w:val="000000"/>
          <w:sz w:val="22"/>
          <w:szCs w:val="22"/>
          <w:lang w:val="it-IT"/>
        </w:rPr>
        <w:t xml:space="preserve">lei. Alimentarea cu credite pentru cheltuieli materiale in raport cu prevederile pentru anul 2017 prevazut in bugetul de stat pe anul 2017, s-a facut in proportie de 100  %, adica din 316.058 lei s-a alimentat cu </w:t>
      </w:r>
      <w:r w:rsidRPr="002642E8">
        <w:rPr>
          <w:rFonts w:ascii="Trebuchet MS" w:hAnsi="Trebuchet MS"/>
          <w:b/>
          <w:color w:val="000000"/>
          <w:sz w:val="22"/>
          <w:szCs w:val="22"/>
          <w:lang w:val="it-IT"/>
        </w:rPr>
        <w:t>316.058</w:t>
      </w:r>
      <w:r w:rsidRPr="002642E8">
        <w:rPr>
          <w:rFonts w:ascii="Trebuchet MS" w:hAnsi="Trebuchet MS"/>
          <w:color w:val="000000"/>
          <w:sz w:val="22"/>
          <w:szCs w:val="22"/>
          <w:lang w:val="it-IT"/>
        </w:rPr>
        <w:t xml:space="preserve"> lei. </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Mentionam faptul ca disponibilul in cont la data de 31.12.2017 este in suma de 1251 lei si reprezinta suma neutilizata de la necesarul pentru luna decembrie. </w:t>
      </w:r>
    </w:p>
    <w:p w:rsidR="00863161" w:rsidRPr="002642E8" w:rsidRDefault="00863161" w:rsidP="002642E8">
      <w:pPr>
        <w:jc w:val="both"/>
        <w:rPr>
          <w:rFonts w:ascii="Trebuchet MS" w:hAnsi="Trebuchet MS"/>
          <w:color w:val="000000"/>
          <w:sz w:val="22"/>
          <w:szCs w:val="22"/>
          <w:lang w:val="it-IT"/>
        </w:rPr>
      </w:pP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r w:rsidRPr="002642E8">
        <w:rPr>
          <w:rFonts w:ascii="Trebuchet MS" w:hAnsi="Trebuchet MS"/>
          <w:color w:val="000000"/>
          <w:sz w:val="22"/>
          <w:szCs w:val="22"/>
          <w:lang w:val="it-IT"/>
        </w:rPr>
        <w:tab/>
      </w:r>
    </w:p>
    <w:tbl>
      <w:tblPr>
        <w:tblW w:w="9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0"/>
        <w:gridCol w:w="1200"/>
        <w:gridCol w:w="1135"/>
        <w:gridCol w:w="1145"/>
        <w:gridCol w:w="1320"/>
      </w:tblGrid>
      <w:tr w:rsidR="00863161" w:rsidRPr="002642E8" w:rsidTr="00863161">
        <w:trPr>
          <w:trHeight w:val="566"/>
        </w:trPr>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Explicatii</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Credite deschise</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Plati efective</w:t>
            </w:r>
          </w:p>
        </w:tc>
        <w:tc>
          <w:tcPr>
            <w:tcW w:w="114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Cheltuieli efective</w:t>
            </w:r>
          </w:p>
        </w:tc>
        <w:tc>
          <w:tcPr>
            <w:tcW w:w="132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Diferente</w:t>
            </w:r>
          </w:p>
        </w:tc>
      </w:tr>
      <w:tr w:rsidR="00863161" w:rsidRPr="002642E8" w:rsidTr="00863161">
        <w:trPr>
          <w:trHeight w:val="179"/>
        </w:trPr>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Cheltuieli cu bunuri si servicii                                    20.01                                                </w:t>
            </w:r>
          </w:p>
        </w:tc>
        <w:tc>
          <w:tcPr>
            <w:tcW w:w="120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187.729</w:t>
            </w:r>
          </w:p>
        </w:tc>
        <w:tc>
          <w:tcPr>
            <w:tcW w:w="113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186.555</w:t>
            </w:r>
          </w:p>
        </w:tc>
        <w:tc>
          <w:tcPr>
            <w:tcW w:w="114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195.463</w:t>
            </w:r>
          </w:p>
        </w:tc>
        <w:tc>
          <w:tcPr>
            <w:tcW w:w="132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8.908</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furnituri  de birou                                                     20.01.01                                                               </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24.710</w:t>
            </w:r>
          </w:p>
        </w:tc>
        <w:tc>
          <w:tcPr>
            <w:tcW w:w="113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24.405</w:t>
            </w:r>
          </w:p>
        </w:tc>
        <w:tc>
          <w:tcPr>
            <w:tcW w:w="114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28.488 </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4.083</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materiale pentru curatenie                                       20.01.02        </w:t>
            </w:r>
          </w:p>
        </w:tc>
        <w:tc>
          <w:tcPr>
            <w:tcW w:w="12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97</w:t>
            </w:r>
          </w:p>
        </w:tc>
        <w:tc>
          <w:tcPr>
            <w:tcW w:w="113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97</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97</w:t>
            </w:r>
          </w:p>
        </w:tc>
        <w:tc>
          <w:tcPr>
            <w:tcW w:w="1320" w:type="dxa"/>
          </w:tcPr>
          <w:p w:rsidR="00863161" w:rsidRPr="002642E8" w:rsidRDefault="00863161" w:rsidP="002642E8">
            <w:pPr>
              <w:tabs>
                <w:tab w:val="center" w:pos="584"/>
                <w:tab w:val="right" w:pos="1169"/>
              </w:tabs>
              <w:jc w:val="both"/>
              <w:rPr>
                <w:rFonts w:ascii="Trebuchet MS" w:hAnsi="Trebuchet MS"/>
                <w:color w:val="000000"/>
                <w:sz w:val="22"/>
                <w:szCs w:val="22"/>
                <w:lang w:val="pt-BR"/>
              </w:rPr>
            </w:pPr>
            <w:r w:rsidRPr="002642E8">
              <w:rPr>
                <w:rFonts w:ascii="Trebuchet MS" w:hAnsi="Trebuchet MS"/>
                <w:color w:val="000000"/>
                <w:sz w:val="22"/>
                <w:szCs w:val="22"/>
                <w:lang w:val="pt-BR"/>
              </w:rPr>
              <w:t>-</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incazit,iluminat si forta motrica                               20.01.03         </w:t>
            </w:r>
          </w:p>
        </w:tc>
        <w:tc>
          <w:tcPr>
            <w:tcW w:w="12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22.494</w:t>
            </w:r>
          </w:p>
        </w:tc>
        <w:tc>
          <w:tcPr>
            <w:tcW w:w="113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21.994</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22.452</w:t>
            </w:r>
          </w:p>
        </w:tc>
        <w:tc>
          <w:tcPr>
            <w:tcW w:w="132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458    </w:t>
            </w:r>
          </w:p>
        </w:tc>
      </w:tr>
      <w:tr w:rsidR="00863161" w:rsidRPr="002642E8" w:rsidTr="00863161">
        <w:trPr>
          <w:trHeight w:val="171"/>
        </w:trPr>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apa,canal,salubritate                                                 20.01.04</w:t>
            </w:r>
          </w:p>
        </w:tc>
        <w:tc>
          <w:tcPr>
            <w:tcW w:w="12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2.336</w:t>
            </w:r>
          </w:p>
        </w:tc>
        <w:tc>
          <w:tcPr>
            <w:tcW w:w="113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2.336</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2.336</w:t>
            </w:r>
          </w:p>
        </w:tc>
        <w:tc>
          <w:tcPr>
            <w:tcW w:w="132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w:t>
            </w:r>
          </w:p>
        </w:tc>
      </w:tr>
      <w:tr w:rsidR="00863161" w:rsidRPr="002642E8" w:rsidTr="00863161">
        <w:trPr>
          <w:trHeight w:val="143"/>
        </w:trPr>
        <w:tc>
          <w:tcPr>
            <w:tcW w:w="48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pt-BR"/>
              </w:rPr>
              <w:t>- carburanti lubrifianti                                                20.01.05</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12.500         </w:t>
            </w:r>
          </w:p>
        </w:tc>
        <w:tc>
          <w:tcPr>
            <w:tcW w:w="113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12.500   </w:t>
            </w:r>
          </w:p>
        </w:tc>
        <w:tc>
          <w:tcPr>
            <w:tcW w:w="114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14.629</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2.129</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piese de schimb                                                        20.01.06</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1.649  </w:t>
            </w:r>
          </w:p>
        </w:tc>
        <w:tc>
          <w:tcPr>
            <w:tcW w:w="113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1.648   </w:t>
            </w:r>
          </w:p>
        </w:tc>
        <w:tc>
          <w:tcPr>
            <w:tcW w:w="114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1.648</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transport                                                                   20.01.07                                       </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 </w:t>
            </w:r>
          </w:p>
        </w:tc>
        <w:tc>
          <w:tcPr>
            <w:tcW w:w="113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c>
          <w:tcPr>
            <w:tcW w:w="114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posta,telecom.,radio,tv,internet                                20.01.08</w:t>
            </w:r>
          </w:p>
        </w:tc>
        <w:tc>
          <w:tcPr>
            <w:tcW w:w="120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33.921</w:t>
            </w:r>
          </w:p>
        </w:tc>
        <w:tc>
          <w:tcPr>
            <w:tcW w:w="1135"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33.789</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35.633</w:t>
            </w:r>
          </w:p>
        </w:tc>
        <w:tc>
          <w:tcPr>
            <w:tcW w:w="132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1.844</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materiale cu caracter functional                               20.01.09</w:t>
            </w:r>
          </w:p>
        </w:tc>
        <w:tc>
          <w:tcPr>
            <w:tcW w:w="120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w:t>
            </w:r>
          </w:p>
        </w:tc>
        <w:tc>
          <w:tcPr>
            <w:tcW w:w="1135"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w:t>
            </w:r>
          </w:p>
        </w:tc>
        <w:tc>
          <w:tcPr>
            <w:tcW w:w="1320" w:type="dxa"/>
            <w:vAlign w:val="center"/>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b/>
                <w:color w:val="000000"/>
                <w:sz w:val="22"/>
                <w:szCs w:val="22"/>
                <w:lang w:val="fr-FR"/>
              </w:rPr>
              <w:t xml:space="preserve">- </w:t>
            </w:r>
            <w:r w:rsidRPr="002642E8">
              <w:rPr>
                <w:rFonts w:ascii="Trebuchet MS" w:hAnsi="Trebuchet MS"/>
                <w:color w:val="000000"/>
                <w:sz w:val="22"/>
                <w:szCs w:val="22"/>
                <w:lang w:val="fr-FR"/>
              </w:rPr>
              <w:t>alte bunuri si servicii pt.intretinere si</w:t>
            </w:r>
            <w:r w:rsidRPr="002642E8">
              <w:rPr>
                <w:rFonts w:ascii="Trebuchet MS" w:hAnsi="Trebuchet MS"/>
                <w:b/>
                <w:color w:val="000000"/>
                <w:sz w:val="22"/>
                <w:szCs w:val="22"/>
                <w:lang w:val="fr-FR"/>
              </w:rPr>
              <w:t xml:space="preserve"> </w:t>
            </w:r>
            <w:r w:rsidRPr="002642E8">
              <w:rPr>
                <w:rFonts w:ascii="Trebuchet MS" w:hAnsi="Trebuchet MS"/>
                <w:color w:val="000000"/>
                <w:sz w:val="22"/>
                <w:szCs w:val="22"/>
                <w:lang w:val="fr-FR"/>
              </w:rPr>
              <w:t xml:space="preserve">funct.            20.01.30                                                                                                                            </w:t>
            </w:r>
          </w:p>
        </w:tc>
        <w:tc>
          <w:tcPr>
            <w:tcW w:w="1200"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90.022</w:t>
            </w:r>
          </w:p>
        </w:tc>
        <w:tc>
          <w:tcPr>
            <w:tcW w:w="1135"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89.786</w:t>
            </w:r>
          </w:p>
        </w:tc>
        <w:tc>
          <w:tcPr>
            <w:tcW w:w="1145"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90.180</w:t>
            </w:r>
          </w:p>
        </w:tc>
        <w:tc>
          <w:tcPr>
            <w:tcW w:w="1320"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394</w:t>
            </w:r>
          </w:p>
        </w:tc>
      </w:tr>
      <w:tr w:rsidR="00863161" w:rsidRPr="002642E8" w:rsidTr="00863161">
        <w:trPr>
          <w:trHeight w:val="161"/>
        </w:trPr>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Reparatii curente                                                          20.02 </w:t>
            </w:r>
          </w:p>
        </w:tc>
        <w:tc>
          <w:tcPr>
            <w:tcW w:w="120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3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4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32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r>
      <w:tr w:rsidR="00863161" w:rsidRPr="002642E8" w:rsidTr="00863161">
        <w:tc>
          <w:tcPr>
            <w:tcW w:w="4800" w:type="dxa"/>
          </w:tcPr>
          <w:p w:rsidR="00863161" w:rsidRPr="002642E8" w:rsidRDefault="00863161" w:rsidP="002642E8">
            <w:pPr>
              <w:jc w:val="both"/>
              <w:rPr>
                <w:rFonts w:ascii="Trebuchet MS" w:hAnsi="Trebuchet MS"/>
                <w:b/>
                <w:color w:val="000000"/>
                <w:sz w:val="22"/>
                <w:szCs w:val="22"/>
                <w:lang w:val="pt-BR"/>
              </w:rPr>
            </w:pPr>
            <w:r w:rsidRPr="002642E8">
              <w:rPr>
                <w:rFonts w:ascii="Trebuchet MS" w:hAnsi="Trebuchet MS"/>
                <w:b/>
                <w:color w:val="000000"/>
                <w:sz w:val="22"/>
                <w:szCs w:val="22"/>
                <w:lang w:val="pt-BR"/>
              </w:rPr>
              <w:t>Bunuri de natura ob.de inventar                                 20.05</w:t>
            </w:r>
          </w:p>
        </w:tc>
        <w:tc>
          <w:tcPr>
            <w:tcW w:w="1200" w:type="dxa"/>
          </w:tcPr>
          <w:p w:rsidR="00863161" w:rsidRPr="002642E8" w:rsidRDefault="00863161" w:rsidP="002642E8">
            <w:pPr>
              <w:jc w:val="both"/>
              <w:rPr>
                <w:rFonts w:ascii="Trebuchet MS" w:hAnsi="Trebuchet MS"/>
                <w:b/>
                <w:color w:val="000000"/>
                <w:sz w:val="22"/>
                <w:szCs w:val="22"/>
              </w:rPr>
            </w:pPr>
            <w:r w:rsidRPr="002642E8">
              <w:rPr>
                <w:rFonts w:ascii="Trebuchet MS" w:hAnsi="Trebuchet MS"/>
                <w:b/>
                <w:color w:val="000000"/>
                <w:sz w:val="22"/>
                <w:szCs w:val="22"/>
                <w:lang w:val="pt-BR"/>
              </w:rPr>
              <w:t xml:space="preserve">       1.994</w:t>
            </w:r>
          </w:p>
        </w:tc>
        <w:tc>
          <w:tcPr>
            <w:tcW w:w="1135" w:type="dxa"/>
          </w:tcPr>
          <w:p w:rsidR="00863161" w:rsidRPr="002642E8" w:rsidRDefault="00863161" w:rsidP="002642E8">
            <w:pPr>
              <w:jc w:val="both"/>
              <w:rPr>
                <w:rFonts w:ascii="Trebuchet MS" w:hAnsi="Trebuchet MS"/>
                <w:b/>
                <w:color w:val="000000"/>
                <w:sz w:val="22"/>
                <w:szCs w:val="22"/>
                <w:lang w:val="pt-BR"/>
              </w:rPr>
            </w:pPr>
            <w:r w:rsidRPr="002642E8">
              <w:rPr>
                <w:rFonts w:ascii="Trebuchet MS" w:hAnsi="Trebuchet MS"/>
                <w:b/>
                <w:color w:val="000000"/>
                <w:sz w:val="22"/>
                <w:szCs w:val="22"/>
                <w:lang w:val="pt-BR"/>
              </w:rPr>
              <w:t xml:space="preserve">       1.993 </w:t>
            </w:r>
          </w:p>
        </w:tc>
        <w:tc>
          <w:tcPr>
            <w:tcW w:w="1145" w:type="dxa"/>
          </w:tcPr>
          <w:p w:rsidR="00863161" w:rsidRPr="002642E8" w:rsidRDefault="00863161" w:rsidP="002642E8">
            <w:pPr>
              <w:jc w:val="both"/>
              <w:rPr>
                <w:rFonts w:ascii="Trebuchet MS" w:hAnsi="Trebuchet MS"/>
                <w:b/>
                <w:color w:val="000000"/>
                <w:sz w:val="22"/>
                <w:szCs w:val="22"/>
                <w:lang w:val="pt-BR"/>
              </w:rPr>
            </w:pPr>
            <w:r w:rsidRPr="002642E8">
              <w:rPr>
                <w:rFonts w:ascii="Trebuchet MS" w:hAnsi="Trebuchet MS"/>
                <w:b/>
                <w:color w:val="000000"/>
                <w:sz w:val="22"/>
                <w:szCs w:val="22"/>
                <w:lang w:val="pt-BR"/>
              </w:rPr>
              <w:t xml:space="preserve">2.180  </w:t>
            </w:r>
          </w:p>
        </w:tc>
        <w:tc>
          <w:tcPr>
            <w:tcW w:w="1320" w:type="dxa"/>
          </w:tcPr>
          <w:p w:rsidR="00863161" w:rsidRPr="002642E8" w:rsidRDefault="00863161" w:rsidP="002642E8">
            <w:pPr>
              <w:jc w:val="both"/>
              <w:rPr>
                <w:rFonts w:ascii="Trebuchet MS" w:hAnsi="Trebuchet MS"/>
                <w:b/>
                <w:color w:val="000000"/>
                <w:sz w:val="22"/>
                <w:szCs w:val="22"/>
                <w:lang w:val="pt-BR"/>
              </w:rPr>
            </w:pPr>
            <w:r w:rsidRPr="002642E8">
              <w:rPr>
                <w:rFonts w:ascii="Trebuchet MS" w:hAnsi="Trebuchet MS"/>
                <w:b/>
                <w:color w:val="000000"/>
                <w:sz w:val="22"/>
                <w:szCs w:val="22"/>
                <w:lang w:val="pt-BR"/>
              </w:rPr>
              <w:t xml:space="preserve">          187</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alte obiecte de inventar                                            20.05.30</w:t>
            </w:r>
          </w:p>
        </w:tc>
        <w:tc>
          <w:tcPr>
            <w:tcW w:w="120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1.994   </w:t>
            </w:r>
          </w:p>
        </w:tc>
        <w:tc>
          <w:tcPr>
            <w:tcW w:w="113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1.993</w:t>
            </w:r>
          </w:p>
        </w:tc>
        <w:tc>
          <w:tcPr>
            <w:tcW w:w="1145"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2.180</w:t>
            </w:r>
          </w:p>
        </w:tc>
        <w:tc>
          <w:tcPr>
            <w:tcW w:w="1320" w:type="dxa"/>
          </w:tcPr>
          <w:p w:rsidR="00863161" w:rsidRPr="002642E8" w:rsidRDefault="00863161" w:rsidP="002642E8">
            <w:pPr>
              <w:tabs>
                <w:tab w:val="center" w:pos="584"/>
                <w:tab w:val="right" w:pos="1169"/>
              </w:tabs>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187</w:t>
            </w:r>
          </w:p>
        </w:tc>
      </w:tr>
      <w:tr w:rsidR="00863161" w:rsidRPr="002642E8" w:rsidTr="00863161">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Deplasari,detasari,transferari                                     20.06</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8.718</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8.718</w:t>
            </w:r>
          </w:p>
        </w:tc>
        <w:tc>
          <w:tcPr>
            <w:tcW w:w="114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8.718</w:t>
            </w:r>
          </w:p>
        </w:tc>
        <w:tc>
          <w:tcPr>
            <w:tcW w:w="132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r>
      <w:tr w:rsidR="00863161" w:rsidRPr="002642E8" w:rsidTr="00863161">
        <w:trPr>
          <w:trHeight w:val="70"/>
        </w:trPr>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deplasari interne(cazare,transport)                           20.06.01 </w:t>
            </w:r>
          </w:p>
        </w:tc>
        <w:tc>
          <w:tcPr>
            <w:tcW w:w="1200"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8.718</w:t>
            </w:r>
          </w:p>
        </w:tc>
        <w:tc>
          <w:tcPr>
            <w:tcW w:w="1135"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8.718</w:t>
            </w:r>
          </w:p>
        </w:tc>
        <w:tc>
          <w:tcPr>
            <w:tcW w:w="1145"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8.718</w:t>
            </w:r>
          </w:p>
        </w:tc>
        <w:tc>
          <w:tcPr>
            <w:tcW w:w="1320" w:type="dxa"/>
            <w:vAlign w:val="center"/>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rPr>
          <w:trHeight w:val="70"/>
        </w:trPr>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Carti publicatii si materiale docum.                           20.11</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4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r>
      <w:tr w:rsidR="00863161" w:rsidRPr="002642E8" w:rsidTr="00863161">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Pregatire profesionala                                                  20.13</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1.000</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1.000</w:t>
            </w:r>
          </w:p>
        </w:tc>
        <w:tc>
          <w:tcPr>
            <w:tcW w:w="114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1.000</w:t>
            </w:r>
          </w:p>
        </w:tc>
        <w:tc>
          <w:tcPr>
            <w:tcW w:w="132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r>
      <w:tr w:rsidR="00863161" w:rsidRPr="002642E8" w:rsidTr="00863161">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Protectia muncii                                                            20.14</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4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320" w:type="dxa"/>
            <w:vAlign w:val="center"/>
          </w:tcPr>
          <w:p w:rsidR="00863161" w:rsidRPr="002642E8" w:rsidRDefault="00863161" w:rsidP="002642E8">
            <w:pPr>
              <w:jc w:val="both"/>
              <w:rPr>
                <w:rFonts w:ascii="Trebuchet MS" w:hAnsi="Trebuchet MS"/>
                <w:b/>
                <w:color w:val="000000"/>
                <w:sz w:val="22"/>
                <w:szCs w:val="22"/>
                <w:lang w:val="fr-FR"/>
              </w:rPr>
            </w:pPr>
          </w:p>
        </w:tc>
      </w:tr>
      <w:tr w:rsidR="00863161" w:rsidRPr="002642E8" w:rsidTr="00863161">
        <w:trPr>
          <w:trHeight w:val="242"/>
        </w:trPr>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Cheltuieli judiciare si extrajudiciare                          20.25</w:t>
            </w:r>
          </w:p>
          <w:p w:rsidR="00863161" w:rsidRPr="002642E8" w:rsidRDefault="00863161" w:rsidP="002642E8">
            <w:pPr>
              <w:jc w:val="both"/>
              <w:rPr>
                <w:rFonts w:ascii="Trebuchet MS" w:hAnsi="Trebuchet MS"/>
                <w:b/>
                <w:color w:val="000000"/>
                <w:sz w:val="22"/>
                <w:szCs w:val="22"/>
                <w:lang w:val="fr-FR"/>
              </w:rPr>
            </w:pP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lastRenderedPageBreak/>
              <w:t>-</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c>
          <w:tcPr>
            <w:tcW w:w="1145"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w:t>
            </w:r>
          </w:p>
        </w:tc>
        <w:tc>
          <w:tcPr>
            <w:tcW w:w="1320" w:type="dxa"/>
            <w:vAlign w:val="center"/>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w:t>
            </w:r>
          </w:p>
        </w:tc>
      </w:tr>
      <w:tr w:rsidR="00863161" w:rsidRPr="002642E8" w:rsidTr="00863161">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lastRenderedPageBreak/>
              <w:t>Alte cheltuieli                                                                20.30</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116.617</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116.541    </w:t>
            </w:r>
          </w:p>
        </w:tc>
        <w:tc>
          <w:tcPr>
            <w:tcW w:w="114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116.541</w:t>
            </w:r>
          </w:p>
        </w:tc>
        <w:tc>
          <w:tcPr>
            <w:tcW w:w="132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r>
      <w:tr w:rsidR="00863161" w:rsidRPr="002642E8" w:rsidTr="00863161">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b/>
                <w:color w:val="000000"/>
                <w:sz w:val="22"/>
                <w:szCs w:val="22"/>
                <w:lang w:val="pt-BR"/>
              </w:rPr>
              <w:t xml:space="preserve">- </w:t>
            </w:r>
            <w:r w:rsidRPr="002642E8">
              <w:rPr>
                <w:rFonts w:ascii="Trebuchet MS" w:hAnsi="Trebuchet MS"/>
                <w:color w:val="000000"/>
                <w:sz w:val="22"/>
                <w:szCs w:val="22"/>
                <w:lang w:val="pt-BR"/>
              </w:rPr>
              <w:t>Prime de asigurare(RCA,CASCO)                         20.30.03</w:t>
            </w:r>
          </w:p>
        </w:tc>
        <w:tc>
          <w:tcPr>
            <w:tcW w:w="12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7.123</w:t>
            </w:r>
          </w:p>
        </w:tc>
        <w:tc>
          <w:tcPr>
            <w:tcW w:w="113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7.122</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7.122</w:t>
            </w:r>
          </w:p>
        </w:tc>
        <w:tc>
          <w:tcPr>
            <w:tcW w:w="1320" w:type="dxa"/>
          </w:tcPr>
          <w:p w:rsidR="00863161" w:rsidRPr="002642E8" w:rsidRDefault="00863161" w:rsidP="002642E8">
            <w:pPr>
              <w:jc w:val="both"/>
              <w:rPr>
                <w:rFonts w:ascii="Trebuchet MS" w:hAnsi="Trebuchet MS"/>
                <w:b/>
                <w:color w:val="000000"/>
                <w:sz w:val="22"/>
                <w:szCs w:val="22"/>
                <w:lang w:val="pt-BR"/>
              </w:rPr>
            </w:pPr>
            <w:r w:rsidRPr="002642E8">
              <w:rPr>
                <w:rFonts w:ascii="Trebuchet MS" w:hAnsi="Trebuchet MS"/>
                <w:b/>
                <w:color w:val="000000"/>
                <w:sz w:val="22"/>
                <w:szCs w:val="22"/>
                <w:lang w:val="pt-BR"/>
              </w:rPr>
              <w:t>-</w:t>
            </w:r>
          </w:p>
        </w:tc>
      </w:tr>
      <w:tr w:rsidR="00863161" w:rsidRPr="002642E8" w:rsidTr="00863161">
        <w:trPr>
          <w:trHeight w:val="152"/>
        </w:trPr>
        <w:tc>
          <w:tcPr>
            <w:tcW w:w="48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b/>
                <w:color w:val="000000"/>
                <w:sz w:val="22"/>
                <w:szCs w:val="22"/>
                <w:lang w:val="pt-BR"/>
              </w:rPr>
              <w:t xml:space="preserve">- </w:t>
            </w:r>
            <w:r w:rsidRPr="002642E8">
              <w:rPr>
                <w:rFonts w:ascii="Trebuchet MS" w:hAnsi="Trebuchet MS"/>
                <w:color w:val="000000"/>
                <w:sz w:val="22"/>
                <w:szCs w:val="22"/>
                <w:lang w:val="pt-BR"/>
              </w:rPr>
              <w:t>Chirii                                                                       20.30.04</w:t>
            </w:r>
          </w:p>
        </w:tc>
        <w:tc>
          <w:tcPr>
            <w:tcW w:w="12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52.780</w:t>
            </w:r>
          </w:p>
        </w:tc>
        <w:tc>
          <w:tcPr>
            <w:tcW w:w="113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52.780</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52.780 </w:t>
            </w:r>
          </w:p>
        </w:tc>
        <w:tc>
          <w:tcPr>
            <w:tcW w:w="132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w:t>
            </w:r>
          </w:p>
        </w:tc>
      </w:tr>
      <w:tr w:rsidR="00863161" w:rsidRPr="002642E8" w:rsidTr="00863161">
        <w:trPr>
          <w:trHeight w:val="163"/>
        </w:trPr>
        <w:tc>
          <w:tcPr>
            <w:tcW w:w="4800" w:type="dxa"/>
          </w:tcPr>
          <w:p w:rsidR="00863161" w:rsidRPr="002642E8" w:rsidRDefault="00863161" w:rsidP="002642E8">
            <w:pPr>
              <w:jc w:val="both"/>
              <w:rPr>
                <w:rFonts w:ascii="Trebuchet MS" w:hAnsi="Trebuchet MS"/>
                <w:color w:val="000000"/>
                <w:sz w:val="22"/>
                <w:szCs w:val="22"/>
                <w:lang w:val="es-ES"/>
              </w:rPr>
            </w:pPr>
            <w:r w:rsidRPr="002642E8">
              <w:rPr>
                <w:rFonts w:ascii="Trebuchet MS" w:hAnsi="Trebuchet MS"/>
                <w:color w:val="000000"/>
                <w:sz w:val="22"/>
                <w:szCs w:val="22"/>
                <w:lang w:val="es-ES"/>
              </w:rPr>
              <w:t>- Alte cheltuieli cu bunuri si servicii                         20.30.30</w:t>
            </w:r>
          </w:p>
        </w:tc>
        <w:tc>
          <w:tcPr>
            <w:tcW w:w="120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56.714</w:t>
            </w:r>
          </w:p>
        </w:tc>
        <w:tc>
          <w:tcPr>
            <w:tcW w:w="113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56.639</w:t>
            </w:r>
          </w:p>
        </w:tc>
        <w:tc>
          <w:tcPr>
            <w:tcW w:w="1145"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 xml:space="preserve">     56.639</w:t>
            </w:r>
          </w:p>
        </w:tc>
        <w:tc>
          <w:tcPr>
            <w:tcW w:w="1320" w:type="dxa"/>
          </w:tcPr>
          <w:p w:rsidR="00863161" w:rsidRPr="002642E8" w:rsidRDefault="00863161" w:rsidP="002642E8">
            <w:pPr>
              <w:jc w:val="both"/>
              <w:rPr>
                <w:rFonts w:ascii="Trebuchet MS" w:hAnsi="Trebuchet MS"/>
                <w:color w:val="000000"/>
                <w:sz w:val="22"/>
                <w:szCs w:val="22"/>
                <w:lang w:val="pt-BR"/>
              </w:rPr>
            </w:pPr>
            <w:r w:rsidRPr="002642E8">
              <w:rPr>
                <w:rFonts w:ascii="Trebuchet MS" w:hAnsi="Trebuchet MS"/>
                <w:color w:val="000000"/>
                <w:sz w:val="22"/>
                <w:szCs w:val="22"/>
                <w:lang w:val="pt-BR"/>
              </w:rPr>
              <w:t>-</w:t>
            </w:r>
          </w:p>
        </w:tc>
      </w:tr>
      <w:tr w:rsidR="00863161" w:rsidRPr="002642E8" w:rsidTr="00863161">
        <w:tc>
          <w:tcPr>
            <w:tcW w:w="48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Total cheltuieli cu bunuri si servicii </w:t>
            </w:r>
          </w:p>
        </w:tc>
        <w:tc>
          <w:tcPr>
            <w:tcW w:w="120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316.058</w:t>
            </w:r>
          </w:p>
        </w:tc>
        <w:tc>
          <w:tcPr>
            <w:tcW w:w="113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314.807</w:t>
            </w:r>
          </w:p>
        </w:tc>
        <w:tc>
          <w:tcPr>
            <w:tcW w:w="1145"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323.902</w:t>
            </w:r>
          </w:p>
        </w:tc>
        <w:tc>
          <w:tcPr>
            <w:tcW w:w="132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9.095</w:t>
            </w:r>
          </w:p>
        </w:tc>
      </w:tr>
    </w:tbl>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 </w:t>
      </w:r>
    </w:p>
    <w:p w:rsidR="00863161" w:rsidRPr="002642E8" w:rsidRDefault="00863161" w:rsidP="002642E8">
      <w:pPr>
        <w:jc w:val="both"/>
        <w:rPr>
          <w:rFonts w:ascii="Trebuchet MS" w:hAnsi="Trebuchet MS"/>
          <w:color w:val="000000"/>
          <w:sz w:val="22"/>
          <w:szCs w:val="22"/>
          <w:lang w:val="it-IT"/>
        </w:rPr>
      </w:pP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            </w:t>
      </w:r>
      <w:r w:rsidRPr="002642E8">
        <w:rPr>
          <w:rFonts w:ascii="Trebuchet MS" w:hAnsi="Trebuchet MS"/>
          <w:b/>
          <w:color w:val="000000"/>
          <w:sz w:val="22"/>
          <w:szCs w:val="22"/>
          <w:lang w:val="it-IT"/>
        </w:rPr>
        <w:t xml:space="preserve">Art.20.01.01 - </w:t>
      </w:r>
      <w:r w:rsidRPr="002642E8">
        <w:rPr>
          <w:rFonts w:ascii="Trebuchet MS" w:hAnsi="Trebuchet MS"/>
          <w:color w:val="000000"/>
          <w:sz w:val="22"/>
          <w:szCs w:val="22"/>
          <w:lang w:val="it-IT"/>
        </w:rPr>
        <w:t xml:space="preserve">Cheltuielile sunt mai mari decat platile efective cu </w:t>
      </w:r>
      <w:r w:rsidRPr="002642E8">
        <w:rPr>
          <w:rFonts w:ascii="Trebuchet MS" w:hAnsi="Trebuchet MS"/>
          <w:b/>
          <w:color w:val="000000"/>
          <w:sz w:val="22"/>
          <w:szCs w:val="22"/>
          <w:lang w:val="it-IT"/>
        </w:rPr>
        <w:t xml:space="preserve">4.083 </w:t>
      </w:r>
      <w:r w:rsidRPr="002642E8">
        <w:rPr>
          <w:rFonts w:ascii="Trebuchet MS" w:hAnsi="Trebuchet MS"/>
          <w:color w:val="000000"/>
          <w:sz w:val="22"/>
          <w:szCs w:val="22"/>
          <w:lang w:val="it-IT"/>
        </w:rPr>
        <w:t>lei, care reprezinta   furnituri de birou achizitionate inainte dar neutilizate si  reprezinta diferente intre soldul initial si soldul final.</w:t>
      </w: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it-IT"/>
        </w:rPr>
        <w:t xml:space="preserve">            </w:t>
      </w:r>
      <w:r w:rsidRPr="002642E8">
        <w:rPr>
          <w:rFonts w:ascii="Trebuchet MS" w:hAnsi="Trebuchet MS"/>
          <w:b/>
          <w:color w:val="000000"/>
          <w:sz w:val="22"/>
          <w:szCs w:val="22"/>
          <w:lang w:val="fr-FR"/>
        </w:rPr>
        <w:t>Art.20.01.03</w:t>
      </w:r>
      <w:r w:rsidRPr="002642E8">
        <w:rPr>
          <w:rFonts w:ascii="Trebuchet MS" w:hAnsi="Trebuchet MS"/>
          <w:color w:val="000000"/>
          <w:sz w:val="22"/>
          <w:szCs w:val="22"/>
          <w:lang w:val="fr-FR"/>
        </w:rPr>
        <w:t xml:space="preserve"> -  Cheltuielile sunt mai mari decat platile efective cu </w:t>
      </w:r>
      <w:r w:rsidRPr="002642E8">
        <w:rPr>
          <w:rFonts w:ascii="Trebuchet MS" w:hAnsi="Trebuchet MS"/>
          <w:b/>
          <w:color w:val="000000"/>
          <w:sz w:val="22"/>
          <w:szCs w:val="22"/>
          <w:lang w:val="fr-FR"/>
        </w:rPr>
        <w:t xml:space="preserve">458 </w:t>
      </w:r>
      <w:r w:rsidRPr="002642E8">
        <w:rPr>
          <w:rFonts w:ascii="Trebuchet MS" w:hAnsi="Trebuchet MS"/>
          <w:color w:val="000000"/>
          <w:sz w:val="22"/>
          <w:szCs w:val="22"/>
          <w:lang w:val="fr-FR"/>
        </w:rPr>
        <w:t>lei</w:t>
      </w:r>
      <w:r w:rsidRPr="002642E8">
        <w:rPr>
          <w:rFonts w:ascii="Trebuchet MS" w:hAnsi="Trebuchet MS"/>
          <w:b/>
          <w:color w:val="000000"/>
          <w:sz w:val="22"/>
          <w:szCs w:val="22"/>
          <w:lang w:val="fr-FR"/>
        </w:rPr>
        <w:t xml:space="preserve"> </w:t>
      </w:r>
      <w:r w:rsidRPr="002642E8">
        <w:rPr>
          <w:rFonts w:ascii="Trebuchet MS" w:hAnsi="Trebuchet MS"/>
          <w:color w:val="000000"/>
          <w:sz w:val="22"/>
          <w:szCs w:val="22"/>
          <w:lang w:val="fr-FR"/>
        </w:rPr>
        <w:t>si reprezinta  factura gaz metan aferenta lunii decembrie 2017, inregistrata pe cheltuiala in decembrie si plata se va efectua dupa deschiderea de credite din luna ianuarie 2018.</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b/>
          <w:color w:val="000000"/>
          <w:sz w:val="22"/>
          <w:szCs w:val="22"/>
          <w:lang w:val="it-IT"/>
        </w:rPr>
        <w:t xml:space="preserve">            Art.20.01.05 - </w:t>
      </w:r>
      <w:r w:rsidRPr="002642E8">
        <w:rPr>
          <w:rFonts w:ascii="Trebuchet MS" w:hAnsi="Trebuchet MS"/>
          <w:color w:val="000000"/>
          <w:sz w:val="22"/>
          <w:szCs w:val="22"/>
          <w:lang w:val="it-IT"/>
        </w:rPr>
        <w:t xml:space="preserve"> Cheltuielile sunt mai mari decat platile efective cu </w:t>
      </w:r>
      <w:r w:rsidRPr="002642E8">
        <w:rPr>
          <w:rFonts w:ascii="Trebuchet MS" w:hAnsi="Trebuchet MS"/>
          <w:b/>
          <w:color w:val="000000"/>
          <w:sz w:val="22"/>
          <w:szCs w:val="22"/>
          <w:lang w:val="it-IT"/>
        </w:rPr>
        <w:t xml:space="preserve">2.129 </w:t>
      </w:r>
      <w:r w:rsidRPr="002642E8">
        <w:rPr>
          <w:rFonts w:ascii="Trebuchet MS" w:hAnsi="Trebuchet MS"/>
          <w:color w:val="000000"/>
          <w:sz w:val="22"/>
          <w:szCs w:val="22"/>
          <w:lang w:val="it-IT"/>
        </w:rPr>
        <w:t xml:space="preserve">lei, care reprezinta </w:t>
      </w:r>
    </w:p>
    <w:p w:rsidR="00863161" w:rsidRPr="002642E8" w:rsidRDefault="00863161" w:rsidP="002642E8">
      <w:pPr>
        <w:jc w:val="both"/>
        <w:rPr>
          <w:rFonts w:ascii="Trebuchet MS" w:hAnsi="Trebuchet MS"/>
          <w:b/>
          <w:color w:val="000000"/>
          <w:sz w:val="22"/>
          <w:szCs w:val="22"/>
          <w:lang w:val="it-IT"/>
        </w:rPr>
      </w:pPr>
      <w:r w:rsidRPr="002642E8">
        <w:rPr>
          <w:rFonts w:ascii="Trebuchet MS" w:hAnsi="Trebuchet MS"/>
          <w:color w:val="000000"/>
          <w:sz w:val="22"/>
          <w:szCs w:val="22"/>
          <w:lang w:val="it-IT"/>
        </w:rPr>
        <w:t>carburanti, lubrifianti achizitionati dar neutilizati si reprezinta diferente intre soldul initial si soldul final.</w:t>
      </w:r>
      <w:r w:rsidRPr="002642E8">
        <w:rPr>
          <w:rFonts w:ascii="Trebuchet MS" w:hAnsi="Trebuchet MS"/>
          <w:b/>
          <w:color w:val="000000"/>
          <w:sz w:val="22"/>
          <w:szCs w:val="22"/>
          <w:lang w:val="it-IT"/>
        </w:rPr>
        <w:t xml:space="preserve"> </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b/>
          <w:color w:val="000000"/>
          <w:sz w:val="22"/>
          <w:szCs w:val="22"/>
          <w:lang w:val="it-IT"/>
        </w:rPr>
        <w:t xml:space="preserve">           </w:t>
      </w:r>
      <w:r w:rsidRPr="002642E8">
        <w:rPr>
          <w:rFonts w:ascii="Trebuchet MS" w:hAnsi="Trebuchet MS"/>
          <w:color w:val="000000"/>
          <w:sz w:val="22"/>
          <w:szCs w:val="22"/>
          <w:lang w:val="it-IT"/>
        </w:rPr>
        <w:t xml:space="preserve"> </w:t>
      </w:r>
      <w:r w:rsidRPr="002642E8">
        <w:rPr>
          <w:rFonts w:ascii="Trebuchet MS" w:hAnsi="Trebuchet MS"/>
          <w:b/>
          <w:color w:val="000000"/>
          <w:sz w:val="22"/>
          <w:szCs w:val="22"/>
          <w:lang w:val="it-IT"/>
        </w:rPr>
        <w:t>Art.20.01.08</w:t>
      </w:r>
      <w:r w:rsidRPr="002642E8">
        <w:rPr>
          <w:rFonts w:ascii="Trebuchet MS" w:hAnsi="Trebuchet MS"/>
          <w:color w:val="000000"/>
          <w:sz w:val="22"/>
          <w:szCs w:val="22"/>
          <w:lang w:val="it-IT"/>
        </w:rPr>
        <w:t xml:space="preserve"> - Cheltuielile sunt mai mari decat platile efective cu suma de </w:t>
      </w:r>
      <w:r w:rsidRPr="002642E8">
        <w:rPr>
          <w:rFonts w:ascii="Trebuchet MS" w:hAnsi="Trebuchet MS"/>
          <w:b/>
          <w:color w:val="000000"/>
          <w:sz w:val="22"/>
          <w:szCs w:val="22"/>
          <w:lang w:val="it-IT"/>
        </w:rPr>
        <w:t>1.844</w:t>
      </w:r>
      <w:r w:rsidRPr="002642E8">
        <w:rPr>
          <w:rFonts w:ascii="Trebuchet MS" w:hAnsi="Trebuchet MS"/>
          <w:color w:val="000000"/>
          <w:sz w:val="22"/>
          <w:szCs w:val="22"/>
          <w:lang w:val="it-IT"/>
        </w:rPr>
        <w:t xml:space="preserve"> lei si reprezinta sold francat corespondenta Posta(diferente intre soldul initial si soldul final)  si factura convorbiri telefonice mobil aferenta lunii decembrie 2017, inregistrata pe cheltuiala in decembrie si plata se va efectua dupa deschiderea de credite din luna ianuarie 2018.</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b/>
          <w:color w:val="000000"/>
          <w:sz w:val="22"/>
          <w:szCs w:val="22"/>
          <w:lang w:val="it-IT"/>
        </w:rPr>
        <w:t xml:space="preserve">            Art.20.01.30 - </w:t>
      </w:r>
      <w:r w:rsidRPr="002642E8">
        <w:rPr>
          <w:rFonts w:ascii="Trebuchet MS" w:hAnsi="Trebuchet MS"/>
          <w:color w:val="000000"/>
          <w:sz w:val="22"/>
          <w:szCs w:val="22"/>
          <w:lang w:val="it-IT"/>
        </w:rPr>
        <w:t>Cheltuielile sunt mai mari decat</w:t>
      </w:r>
      <w:r w:rsidRPr="002642E8">
        <w:rPr>
          <w:rFonts w:ascii="Trebuchet MS" w:hAnsi="Trebuchet MS"/>
          <w:b/>
          <w:color w:val="000000"/>
          <w:sz w:val="22"/>
          <w:szCs w:val="22"/>
          <w:lang w:val="it-IT"/>
        </w:rPr>
        <w:t xml:space="preserve"> </w:t>
      </w:r>
      <w:r w:rsidRPr="002642E8">
        <w:rPr>
          <w:rFonts w:ascii="Trebuchet MS" w:hAnsi="Trebuchet MS"/>
          <w:color w:val="000000"/>
          <w:sz w:val="22"/>
          <w:szCs w:val="22"/>
          <w:lang w:val="it-IT"/>
        </w:rPr>
        <w:t xml:space="preserve">platile efective cu </w:t>
      </w:r>
      <w:r w:rsidRPr="002642E8">
        <w:rPr>
          <w:rFonts w:ascii="Trebuchet MS" w:hAnsi="Trebuchet MS"/>
          <w:b/>
          <w:color w:val="000000"/>
          <w:sz w:val="22"/>
          <w:szCs w:val="22"/>
          <w:lang w:val="it-IT"/>
        </w:rPr>
        <w:t xml:space="preserve">394 </w:t>
      </w:r>
      <w:r w:rsidRPr="002642E8">
        <w:rPr>
          <w:rFonts w:ascii="Trebuchet MS" w:hAnsi="Trebuchet MS"/>
          <w:color w:val="000000"/>
          <w:sz w:val="22"/>
          <w:szCs w:val="22"/>
          <w:lang w:val="it-IT"/>
        </w:rPr>
        <w:t>lei si se compun din:sold facturi aferente lunii decembrie 2016, inregistrate pe cheltuiala in luna decembrie si plata in ianuarie 2017 in suma de -1570 lei(factura intretinere sediu aferenta lunii decembrie 2016 in suma de 52 lei si factura prestari servicii curatenie sedii in suma de 1.518 lei), precum si facturi aferente lunii decembrie 2017 in suma de 1964 lei (prestari servicii curatenie in suma de 1969 lei si intretinere sediu in suma de -5 lei), inregistrate pe cheltuiala in decembrie si plata se va efectua dupa deschiderea de credite din luna ianuarie 2018.</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b/>
          <w:color w:val="000000"/>
          <w:sz w:val="22"/>
          <w:szCs w:val="22"/>
          <w:lang w:val="it-IT"/>
        </w:rPr>
        <w:t xml:space="preserve">            Art.20.05.30 - </w:t>
      </w:r>
      <w:r w:rsidRPr="002642E8">
        <w:rPr>
          <w:rFonts w:ascii="Trebuchet MS" w:hAnsi="Trebuchet MS"/>
          <w:color w:val="000000"/>
          <w:sz w:val="22"/>
          <w:szCs w:val="22"/>
          <w:lang w:val="it-IT"/>
        </w:rPr>
        <w:t xml:space="preserve">Cheltuielile sunt mai mari decat platile efective cu suma de </w:t>
      </w:r>
      <w:r w:rsidRPr="002642E8">
        <w:rPr>
          <w:rFonts w:ascii="Trebuchet MS" w:hAnsi="Trebuchet MS"/>
          <w:b/>
          <w:color w:val="000000"/>
          <w:sz w:val="22"/>
          <w:szCs w:val="22"/>
          <w:lang w:val="it-IT"/>
        </w:rPr>
        <w:t xml:space="preserve">187 </w:t>
      </w:r>
      <w:r w:rsidRPr="002642E8">
        <w:rPr>
          <w:rFonts w:ascii="Trebuchet MS" w:hAnsi="Trebuchet MS"/>
          <w:color w:val="000000"/>
          <w:sz w:val="22"/>
          <w:szCs w:val="22"/>
          <w:lang w:val="it-IT"/>
        </w:rPr>
        <w:t xml:space="preserve">lei si reprezinta obiecte de inventar achizitionate de institutie la data de 31.12.2017.   </w:t>
      </w:r>
    </w:p>
    <w:p w:rsidR="00863161" w:rsidRPr="002642E8" w:rsidRDefault="00863161" w:rsidP="002642E8">
      <w:pPr>
        <w:jc w:val="both"/>
        <w:rPr>
          <w:rFonts w:ascii="Trebuchet MS" w:hAnsi="Trebuchet MS"/>
          <w:color w:val="000000"/>
          <w:sz w:val="22"/>
          <w:szCs w:val="22"/>
          <w:lang w:val="it-IT"/>
        </w:rPr>
      </w:pPr>
    </w:p>
    <w:p w:rsidR="00863161" w:rsidRPr="002642E8" w:rsidRDefault="00863161" w:rsidP="002642E8">
      <w:pPr>
        <w:jc w:val="both"/>
        <w:rPr>
          <w:rFonts w:ascii="Trebuchet MS" w:hAnsi="Trebuchet MS"/>
          <w:color w:val="000000"/>
          <w:sz w:val="22"/>
          <w:szCs w:val="22"/>
          <w:lang w:val="it-IT"/>
        </w:rPr>
      </w:pP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                            </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b/>
          <w:color w:val="000000"/>
          <w:sz w:val="22"/>
          <w:szCs w:val="22"/>
          <w:u w:val="single"/>
          <w:lang w:val="it-IT"/>
        </w:rPr>
        <w:t>CHELTUIELI  DE  CAPITAL</w:t>
      </w:r>
      <w:r w:rsidRPr="002642E8">
        <w:rPr>
          <w:rFonts w:ascii="Trebuchet MS" w:hAnsi="Trebuchet MS"/>
          <w:b/>
          <w:color w:val="000000"/>
          <w:sz w:val="22"/>
          <w:szCs w:val="22"/>
          <w:lang w:val="it-IT"/>
        </w:rPr>
        <w:t xml:space="preserve">,   </w:t>
      </w:r>
      <w:r w:rsidRPr="002642E8">
        <w:rPr>
          <w:rFonts w:ascii="Trebuchet MS" w:hAnsi="Trebuchet MS"/>
          <w:color w:val="000000"/>
          <w:sz w:val="22"/>
          <w:szCs w:val="22"/>
          <w:lang w:val="it-IT"/>
        </w:rPr>
        <w:t xml:space="preserve">s-au primit credite in valoare de </w:t>
      </w:r>
      <w:r w:rsidRPr="002642E8">
        <w:rPr>
          <w:rFonts w:ascii="Trebuchet MS" w:hAnsi="Trebuchet MS"/>
          <w:b/>
          <w:color w:val="000000"/>
          <w:sz w:val="22"/>
          <w:szCs w:val="22"/>
          <w:lang w:val="it-IT"/>
        </w:rPr>
        <w:t>43.000</w:t>
      </w:r>
      <w:r w:rsidRPr="002642E8">
        <w:rPr>
          <w:rFonts w:ascii="Trebuchet MS" w:hAnsi="Trebuchet MS"/>
          <w:color w:val="000000"/>
          <w:sz w:val="22"/>
          <w:szCs w:val="22"/>
          <w:lang w:val="it-IT"/>
        </w:rPr>
        <w:t xml:space="preserve"> lei,</w:t>
      </w:r>
    </w:p>
    <w:p w:rsidR="00863161" w:rsidRPr="002642E8" w:rsidRDefault="00863161" w:rsidP="002642E8">
      <w:pPr>
        <w:jc w:val="both"/>
        <w:rPr>
          <w:rFonts w:ascii="Trebuchet MS" w:hAnsi="Trebuchet MS"/>
          <w:color w:val="000000"/>
          <w:sz w:val="22"/>
          <w:szCs w:val="22"/>
          <w:lang w:val="it-IT"/>
        </w:rPr>
      </w:pPr>
      <w:r w:rsidRPr="002642E8">
        <w:rPr>
          <w:rFonts w:ascii="Trebuchet MS" w:hAnsi="Trebuchet MS"/>
          <w:color w:val="000000"/>
          <w:sz w:val="22"/>
          <w:szCs w:val="22"/>
          <w:lang w:val="it-IT"/>
        </w:rPr>
        <w:t xml:space="preserve">care au fost repartizate si utilizate in procent de 100% si anume </w:t>
      </w:r>
      <w:r w:rsidRPr="002642E8">
        <w:rPr>
          <w:rFonts w:ascii="Trebuchet MS" w:hAnsi="Trebuchet MS"/>
          <w:b/>
          <w:color w:val="000000"/>
          <w:sz w:val="22"/>
          <w:szCs w:val="22"/>
          <w:lang w:val="it-IT"/>
        </w:rPr>
        <w:t xml:space="preserve">43.000 </w:t>
      </w:r>
      <w:r w:rsidRPr="002642E8">
        <w:rPr>
          <w:rFonts w:ascii="Trebuchet MS" w:hAnsi="Trebuchet MS"/>
          <w:color w:val="000000"/>
          <w:sz w:val="22"/>
          <w:szCs w:val="22"/>
          <w:lang w:val="it-IT"/>
        </w:rPr>
        <w:t xml:space="preserve">lei. Alimentarea cu credite pentru cheltuieli materiale in raport cu prevederile pentru anul 2017 prevazut in bugetul de stat pe anul 2017, s-a facut in proportie de 100% , adica din </w:t>
      </w:r>
      <w:r w:rsidRPr="002642E8">
        <w:rPr>
          <w:rFonts w:ascii="Trebuchet MS" w:hAnsi="Trebuchet MS"/>
          <w:b/>
          <w:color w:val="000000"/>
          <w:sz w:val="22"/>
          <w:szCs w:val="22"/>
          <w:lang w:val="it-IT"/>
        </w:rPr>
        <w:t xml:space="preserve"> 43.000</w:t>
      </w:r>
      <w:r w:rsidRPr="002642E8">
        <w:rPr>
          <w:rFonts w:ascii="Trebuchet MS" w:hAnsi="Trebuchet MS"/>
          <w:color w:val="000000"/>
          <w:sz w:val="22"/>
          <w:szCs w:val="22"/>
          <w:lang w:val="it-IT"/>
        </w:rPr>
        <w:t xml:space="preserve"> lei s-a alimentat cu </w:t>
      </w:r>
      <w:r w:rsidRPr="002642E8">
        <w:rPr>
          <w:rFonts w:ascii="Trebuchet MS" w:hAnsi="Trebuchet MS"/>
          <w:b/>
          <w:color w:val="000000"/>
          <w:sz w:val="22"/>
          <w:szCs w:val="22"/>
          <w:lang w:val="it-IT"/>
        </w:rPr>
        <w:t>43.000</w:t>
      </w:r>
      <w:r w:rsidRPr="002642E8">
        <w:rPr>
          <w:rFonts w:ascii="Trebuchet MS" w:hAnsi="Trebuchet MS"/>
          <w:color w:val="000000"/>
          <w:sz w:val="22"/>
          <w:szCs w:val="22"/>
          <w:lang w:val="it-IT"/>
        </w:rPr>
        <w:t xml:space="preserve"> lei. </w:t>
      </w: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ab/>
      </w:r>
      <w:r w:rsidRPr="002642E8">
        <w:rPr>
          <w:rFonts w:ascii="Trebuchet MS" w:hAnsi="Trebuchet MS"/>
          <w:color w:val="000000"/>
          <w:sz w:val="22"/>
          <w:szCs w:val="22"/>
          <w:lang w:val="fr-FR"/>
        </w:rPr>
        <w:tab/>
      </w:r>
    </w:p>
    <w:p w:rsidR="00C7057C"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ab/>
      </w:r>
      <w:r w:rsidRPr="002642E8">
        <w:rPr>
          <w:rFonts w:ascii="Trebuchet MS" w:hAnsi="Trebuchet MS"/>
          <w:color w:val="000000"/>
          <w:sz w:val="22"/>
          <w:szCs w:val="22"/>
          <w:lang w:val="fr-FR"/>
        </w:rPr>
        <w:tab/>
      </w:r>
      <w:r w:rsidRPr="002642E8">
        <w:rPr>
          <w:rFonts w:ascii="Trebuchet MS" w:hAnsi="Trebuchet MS"/>
          <w:color w:val="000000"/>
          <w:sz w:val="22"/>
          <w:szCs w:val="22"/>
          <w:lang w:val="fr-FR"/>
        </w:rPr>
        <w:tab/>
      </w:r>
    </w:p>
    <w:p w:rsidR="00C7057C" w:rsidRDefault="00C7057C" w:rsidP="002642E8">
      <w:pPr>
        <w:jc w:val="both"/>
        <w:rPr>
          <w:rFonts w:ascii="Trebuchet MS" w:hAnsi="Trebuchet MS"/>
          <w:color w:val="000000"/>
          <w:sz w:val="22"/>
          <w:szCs w:val="22"/>
          <w:lang w:val="fr-FR"/>
        </w:rPr>
      </w:pPr>
    </w:p>
    <w:p w:rsidR="00C7057C" w:rsidRDefault="00C7057C" w:rsidP="002642E8">
      <w:pPr>
        <w:jc w:val="both"/>
        <w:rPr>
          <w:rFonts w:ascii="Trebuchet MS" w:hAnsi="Trebuchet MS"/>
          <w:color w:val="000000"/>
          <w:sz w:val="22"/>
          <w:szCs w:val="22"/>
          <w:lang w:val="fr-FR"/>
        </w:rPr>
      </w:pPr>
    </w:p>
    <w:p w:rsidR="00C7057C" w:rsidRDefault="00C7057C" w:rsidP="002642E8">
      <w:pPr>
        <w:jc w:val="both"/>
        <w:rPr>
          <w:rFonts w:ascii="Trebuchet MS" w:hAnsi="Trebuchet MS"/>
          <w:color w:val="000000"/>
          <w:sz w:val="22"/>
          <w:szCs w:val="22"/>
          <w:lang w:val="fr-FR"/>
        </w:rPr>
      </w:pPr>
    </w:p>
    <w:p w:rsidR="00C7057C" w:rsidRDefault="00C7057C" w:rsidP="002642E8">
      <w:pPr>
        <w:jc w:val="both"/>
        <w:rPr>
          <w:rFonts w:ascii="Trebuchet MS" w:hAnsi="Trebuchet MS"/>
          <w:color w:val="000000"/>
          <w:sz w:val="22"/>
          <w:szCs w:val="22"/>
          <w:lang w:val="fr-FR"/>
        </w:rPr>
      </w:pP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ab/>
        <w:t xml:space="preserve">       </w:t>
      </w:r>
    </w:p>
    <w:p w:rsidR="00863161" w:rsidRPr="002642E8" w:rsidRDefault="00863161" w:rsidP="002642E8">
      <w:pPr>
        <w:jc w:val="both"/>
        <w:rPr>
          <w:rFonts w:ascii="Trebuchet MS" w:hAnsi="Trebuchet MS"/>
          <w:b/>
          <w:color w:val="000000"/>
          <w:sz w:val="22"/>
          <w:szCs w:val="22"/>
          <w:lang w:val="it-IT"/>
        </w:rPr>
      </w:pPr>
      <w:r w:rsidRPr="002642E8">
        <w:rPr>
          <w:rFonts w:ascii="Trebuchet MS" w:hAnsi="Trebuchet MS"/>
          <w:color w:val="000000"/>
          <w:sz w:val="22"/>
          <w:szCs w:val="22"/>
          <w:lang w:val="fr-FR"/>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1"/>
        <w:gridCol w:w="1323"/>
        <w:gridCol w:w="1314"/>
        <w:gridCol w:w="1560"/>
        <w:gridCol w:w="1417"/>
      </w:tblGrid>
      <w:tr w:rsidR="00863161" w:rsidRPr="002642E8" w:rsidTr="00863161">
        <w:tc>
          <w:tcPr>
            <w:tcW w:w="4451"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lastRenderedPageBreak/>
              <w:t>Explicatii</w:t>
            </w:r>
          </w:p>
        </w:tc>
        <w:tc>
          <w:tcPr>
            <w:tcW w:w="1323"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Credite deschise</w:t>
            </w:r>
          </w:p>
        </w:tc>
        <w:tc>
          <w:tcPr>
            <w:tcW w:w="1314"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Plati efective</w:t>
            </w:r>
          </w:p>
        </w:tc>
        <w:tc>
          <w:tcPr>
            <w:tcW w:w="156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Cheltuieli efective</w:t>
            </w:r>
          </w:p>
        </w:tc>
        <w:tc>
          <w:tcPr>
            <w:tcW w:w="1417"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Diferente</w:t>
            </w:r>
          </w:p>
        </w:tc>
      </w:tr>
      <w:tr w:rsidR="00863161" w:rsidRPr="002642E8" w:rsidTr="00863161">
        <w:tc>
          <w:tcPr>
            <w:tcW w:w="4451"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Cheltuieli de capital                                                           71</w:t>
            </w:r>
          </w:p>
        </w:tc>
        <w:tc>
          <w:tcPr>
            <w:tcW w:w="1323"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43.000</w:t>
            </w:r>
          </w:p>
        </w:tc>
        <w:tc>
          <w:tcPr>
            <w:tcW w:w="1314"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43.000</w:t>
            </w:r>
          </w:p>
        </w:tc>
        <w:tc>
          <w:tcPr>
            <w:tcW w:w="156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45.850</w:t>
            </w:r>
          </w:p>
        </w:tc>
        <w:tc>
          <w:tcPr>
            <w:tcW w:w="1417"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2.850</w:t>
            </w:r>
          </w:p>
        </w:tc>
      </w:tr>
      <w:tr w:rsidR="00863161" w:rsidRPr="002642E8" w:rsidTr="00863161">
        <w:tc>
          <w:tcPr>
            <w:tcW w:w="4451"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Constructii                                                                       71.01.01</w:t>
            </w:r>
          </w:p>
        </w:tc>
        <w:tc>
          <w:tcPr>
            <w:tcW w:w="1323"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14"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c>
          <w:tcPr>
            <w:tcW w:w="156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w:t>
            </w:r>
          </w:p>
        </w:tc>
        <w:tc>
          <w:tcPr>
            <w:tcW w:w="1417"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w:t>
            </w:r>
          </w:p>
        </w:tc>
      </w:tr>
      <w:tr w:rsidR="00863161" w:rsidRPr="002642E8" w:rsidTr="00863161">
        <w:tc>
          <w:tcPr>
            <w:tcW w:w="4451"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Masini, echipamente si mijloace de transport                 71.01.02</w:t>
            </w:r>
          </w:p>
        </w:tc>
        <w:tc>
          <w:tcPr>
            <w:tcW w:w="1323"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43.000</w:t>
            </w:r>
          </w:p>
        </w:tc>
        <w:tc>
          <w:tcPr>
            <w:tcW w:w="1314"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43.000</w:t>
            </w:r>
          </w:p>
        </w:tc>
        <w:tc>
          <w:tcPr>
            <w:tcW w:w="156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45.834</w:t>
            </w:r>
          </w:p>
        </w:tc>
        <w:tc>
          <w:tcPr>
            <w:tcW w:w="1417"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2.834</w:t>
            </w:r>
          </w:p>
        </w:tc>
      </w:tr>
      <w:tr w:rsidR="00863161" w:rsidRPr="002642E8" w:rsidTr="00863161">
        <w:tc>
          <w:tcPr>
            <w:tcW w:w="4451"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Mobilier, aparatura birotica si alte active corporale       71.01.03</w:t>
            </w:r>
          </w:p>
        </w:tc>
        <w:tc>
          <w:tcPr>
            <w:tcW w:w="1323"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w:t>
            </w:r>
          </w:p>
        </w:tc>
        <w:tc>
          <w:tcPr>
            <w:tcW w:w="1314"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p>
        </w:tc>
        <w:tc>
          <w:tcPr>
            <w:tcW w:w="1560"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16</w:t>
            </w:r>
          </w:p>
        </w:tc>
        <w:tc>
          <w:tcPr>
            <w:tcW w:w="1417" w:type="dxa"/>
          </w:tcPr>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16</w:t>
            </w:r>
          </w:p>
        </w:tc>
      </w:tr>
      <w:tr w:rsidR="00863161" w:rsidRPr="002642E8" w:rsidTr="00863161">
        <w:tc>
          <w:tcPr>
            <w:tcW w:w="4451"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Total cheltuieli de capital :</w:t>
            </w:r>
          </w:p>
        </w:tc>
        <w:tc>
          <w:tcPr>
            <w:tcW w:w="1323"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43.000</w:t>
            </w:r>
          </w:p>
        </w:tc>
        <w:tc>
          <w:tcPr>
            <w:tcW w:w="1314"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43.000</w:t>
            </w:r>
          </w:p>
        </w:tc>
        <w:tc>
          <w:tcPr>
            <w:tcW w:w="1560"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45.850</w:t>
            </w:r>
          </w:p>
        </w:tc>
        <w:tc>
          <w:tcPr>
            <w:tcW w:w="1417" w:type="dxa"/>
          </w:tcPr>
          <w:p w:rsidR="00863161" w:rsidRPr="002642E8" w:rsidRDefault="00863161" w:rsidP="002642E8">
            <w:pPr>
              <w:jc w:val="both"/>
              <w:rPr>
                <w:rFonts w:ascii="Trebuchet MS" w:hAnsi="Trebuchet MS"/>
                <w:b/>
                <w:color w:val="000000"/>
                <w:sz w:val="22"/>
                <w:szCs w:val="22"/>
                <w:lang w:val="fr-FR"/>
              </w:rPr>
            </w:pPr>
            <w:r w:rsidRPr="002642E8">
              <w:rPr>
                <w:rFonts w:ascii="Trebuchet MS" w:hAnsi="Trebuchet MS"/>
                <w:b/>
                <w:color w:val="000000"/>
                <w:sz w:val="22"/>
                <w:szCs w:val="22"/>
                <w:lang w:val="fr-FR"/>
              </w:rPr>
              <w:t xml:space="preserve">          2.850</w:t>
            </w:r>
          </w:p>
        </w:tc>
      </w:tr>
    </w:tbl>
    <w:p w:rsidR="00863161" w:rsidRPr="002642E8" w:rsidRDefault="00863161" w:rsidP="002642E8">
      <w:pPr>
        <w:jc w:val="both"/>
        <w:rPr>
          <w:rFonts w:ascii="Trebuchet MS" w:hAnsi="Trebuchet MS"/>
          <w:color w:val="000000"/>
          <w:sz w:val="22"/>
          <w:szCs w:val="22"/>
          <w:lang w:val="fr-FR"/>
        </w:rPr>
      </w:pPr>
    </w:p>
    <w:p w:rsidR="00863161" w:rsidRPr="002642E8" w:rsidRDefault="00863161" w:rsidP="002642E8">
      <w:pPr>
        <w:jc w:val="both"/>
        <w:rPr>
          <w:rFonts w:ascii="Trebuchet MS" w:hAnsi="Trebuchet MS"/>
          <w:color w:val="000000"/>
          <w:sz w:val="22"/>
          <w:szCs w:val="22"/>
          <w:lang w:val="fr-FR"/>
        </w:rPr>
      </w:pP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r w:rsidRPr="002642E8">
        <w:rPr>
          <w:rFonts w:ascii="Trebuchet MS" w:hAnsi="Trebuchet MS"/>
          <w:b/>
          <w:color w:val="000000"/>
          <w:sz w:val="22"/>
          <w:szCs w:val="22"/>
          <w:lang w:val="fr-FR"/>
        </w:rPr>
        <w:t xml:space="preserve">Art.71.01.02 - </w:t>
      </w:r>
      <w:r w:rsidRPr="002642E8">
        <w:rPr>
          <w:rFonts w:ascii="Trebuchet MS" w:hAnsi="Trebuchet MS"/>
          <w:color w:val="000000"/>
          <w:sz w:val="22"/>
          <w:szCs w:val="22"/>
          <w:lang w:val="fr-FR"/>
        </w:rPr>
        <w:t xml:space="preserve">Cheltuielile sunt mai mari decat platile efective cu suma de </w:t>
      </w:r>
      <w:r w:rsidRPr="002642E8">
        <w:rPr>
          <w:rFonts w:ascii="Trebuchet MS" w:hAnsi="Trebuchet MS"/>
          <w:b/>
          <w:color w:val="000000"/>
          <w:sz w:val="22"/>
          <w:szCs w:val="22"/>
          <w:lang w:val="fr-FR"/>
        </w:rPr>
        <w:t xml:space="preserve">2.850 </w:t>
      </w:r>
      <w:r w:rsidRPr="002642E8">
        <w:rPr>
          <w:rFonts w:ascii="Trebuchet MS" w:hAnsi="Trebuchet MS"/>
          <w:color w:val="000000"/>
          <w:sz w:val="22"/>
          <w:szCs w:val="22"/>
          <w:lang w:val="fr-FR"/>
        </w:rPr>
        <w:t>lei si reprezinta cheltuiala cu amortizarea pentru masini, echipamente si mijloace fixe.</w:t>
      </w: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w:t>
      </w:r>
      <w:r w:rsidRPr="002642E8">
        <w:rPr>
          <w:rFonts w:ascii="Trebuchet MS" w:hAnsi="Trebuchet MS"/>
          <w:b/>
          <w:color w:val="000000"/>
          <w:sz w:val="22"/>
          <w:szCs w:val="22"/>
          <w:lang w:val="fr-FR"/>
        </w:rPr>
        <w:t xml:space="preserve">Art.71.01.03 </w:t>
      </w:r>
      <w:r w:rsidRPr="002642E8">
        <w:rPr>
          <w:rFonts w:ascii="Trebuchet MS" w:hAnsi="Trebuchet MS"/>
          <w:color w:val="000000"/>
          <w:sz w:val="22"/>
          <w:szCs w:val="22"/>
          <w:lang w:val="fr-FR"/>
        </w:rPr>
        <w:t>- Cheltuielile</w:t>
      </w:r>
      <w:r w:rsidRPr="002642E8">
        <w:rPr>
          <w:rFonts w:ascii="Trebuchet MS" w:hAnsi="Trebuchet MS"/>
          <w:b/>
          <w:color w:val="000000"/>
          <w:sz w:val="22"/>
          <w:szCs w:val="22"/>
          <w:lang w:val="fr-FR"/>
        </w:rPr>
        <w:t xml:space="preserve"> </w:t>
      </w:r>
      <w:r w:rsidRPr="002642E8">
        <w:rPr>
          <w:rFonts w:ascii="Trebuchet MS" w:hAnsi="Trebuchet MS"/>
          <w:color w:val="000000"/>
          <w:sz w:val="22"/>
          <w:szCs w:val="22"/>
          <w:lang w:val="fr-FR"/>
        </w:rPr>
        <w:t xml:space="preserve">sunt mai mari decat platile efective cu suma de </w:t>
      </w:r>
      <w:r w:rsidRPr="002642E8">
        <w:rPr>
          <w:rFonts w:ascii="Trebuchet MS" w:hAnsi="Trebuchet MS"/>
          <w:b/>
          <w:color w:val="000000"/>
          <w:sz w:val="22"/>
          <w:szCs w:val="22"/>
          <w:lang w:val="fr-FR"/>
        </w:rPr>
        <w:t xml:space="preserve">16 </w:t>
      </w:r>
      <w:r w:rsidRPr="002642E8">
        <w:rPr>
          <w:rFonts w:ascii="Trebuchet MS" w:hAnsi="Trebuchet MS"/>
          <w:color w:val="000000"/>
          <w:sz w:val="22"/>
          <w:szCs w:val="22"/>
          <w:lang w:val="fr-FR"/>
        </w:rPr>
        <w:t>lei si reprezinta cheltuiala cu amortizarea pentru mobilier, aparatura birotica ai alte active fixe.</w:t>
      </w:r>
    </w:p>
    <w:p w:rsidR="00863161" w:rsidRPr="002642E8" w:rsidRDefault="00863161" w:rsidP="002642E8">
      <w:pPr>
        <w:jc w:val="both"/>
        <w:rPr>
          <w:rFonts w:ascii="Trebuchet MS" w:hAnsi="Trebuchet MS"/>
          <w:color w:val="000000"/>
          <w:sz w:val="22"/>
          <w:szCs w:val="22"/>
          <w:lang w:val="fr-FR"/>
        </w:rPr>
      </w:pPr>
      <w:r w:rsidRPr="002642E8">
        <w:rPr>
          <w:rFonts w:ascii="Trebuchet MS" w:hAnsi="Trebuchet MS"/>
          <w:color w:val="000000"/>
          <w:sz w:val="22"/>
          <w:szCs w:val="22"/>
          <w:lang w:val="fr-FR"/>
        </w:rPr>
        <w:t xml:space="preserve"> Platile efectuate au fost incadrate in bugetul alocat in proportie de 99.92%</w:t>
      </w:r>
    </w:p>
    <w:p w:rsidR="00863161" w:rsidRPr="002642E8" w:rsidRDefault="00863161" w:rsidP="002642E8">
      <w:pPr>
        <w:jc w:val="both"/>
        <w:rPr>
          <w:rFonts w:ascii="Trebuchet MS" w:hAnsi="Trebuchet MS"/>
          <w:color w:val="000000"/>
          <w:sz w:val="22"/>
          <w:szCs w:val="22"/>
          <w:lang w:val="fr-FR"/>
        </w:rPr>
      </w:pPr>
    </w:p>
    <w:p w:rsidR="00863161" w:rsidRPr="00F50FD4" w:rsidRDefault="00863161" w:rsidP="002642E8">
      <w:pPr>
        <w:jc w:val="both"/>
        <w:rPr>
          <w:rFonts w:ascii="Trebuchet MS" w:hAnsi="Trebuchet MS"/>
          <w:color w:val="000000"/>
          <w:sz w:val="22"/>
          <w:szCs w:val="22"/>
          <w:lang w:val="fr-FR"/>
        </w:rPr>
      </w:pPr>
    </w:p>
    <w:p w:rsidR="00863161" w:rsidRPr="00C7057C" w:rsidRDefault="002642E8" w:rsidP="002642E8">
      <w:pPr>
        <w:rPr>
          <w:rFonts w:ascii="Trebuchet MS" w:hAnsi="Trebuchet MS"/>
          <w:b/>
          <w:i/>
          <w:sz w:val="22"/>
          <w:szCs w:val="22"/>
          <w:lang w:val="ro-RO"/>
        </w:rPr>
      </w:pPr>
      <w:r w:rsidRPr="00C7057C">
        <w:rPr>
          <w:rFonts w:ascii="Trebuchet MS" w:hAnsi="Trebuchet MS"/>
          <w:b/>
          <w:i/>
          <w:sz w:val="22"/>
          <w:szCs w:val="22"/>
          <w:lang w:val="ro-RO"/>
        </w:rPr>
        <w:t>4. PROBLEME  INTAMPINATE</w:t>
      </w:r>
    </w:p>
    <w:p w:rsidR="00F77DC8" w:rsidRPr="00F50FD4" w:rsidRDefault="00F77DC8" w:rsidP="002642E8">
      <w:pPr>
        <w:rPr>
          <w:rFonts w:ascii="Trebuchet MS" w:hAnsi="Trebuchet MS"/>
          <w:b/>
          <w:sz w:val="22"/>
          <w:szCs w:val="22"/>
          <w:lang w:val="ro-RO"/>
        </w:rPr>
      </w:pPr>
    </w:p>
    <w:p w:rsidR="002642E8" w:rsidRPr="00F50FD4" w:rsidRDefault="00F77DC8" w:rsidP="00F77DC8">
      <w:pPr>
        <w:rPr>
          <w:rFonts w:ascii="Trebuchet MS" w:hAnsi="Trebuchet MS"/>
          <w:sz w:val="22"/>
          <w:szCs w:val="22"/>
        </w:rPr>
      </w:pPr>
      <w:r w:rsidRPr="00F50FD4">
        <w:rPr>
          <w:rFonts w:ascii="Trebuchet MS" w:hAnsi="Trebuchet MS"/>
          <w:sz w:val="22"/>
          <w:szCs w:val="22"/>
        </w:rPr>
        <w:t>1.</w:t>
      </w:r>
      <w:r w:rsidR="002642E8" w:rsidRPr="00F50FD4">
        <w:rPr>
          <w:rFonts w:ascii="Trebuchet MS" w:hAnsi="Trebuchet MS"/>
          <w:sz w:val="22"/>
          <w:szCs w:val="22"/>
        </w:rPr>
        <w:t xml:space="preserve">Personal insuficient avand in vedere  cresterea numarului de beneficiari, de la an la an si a numarului de servicii sociale </w:t>
      </w:r>
      <w:r w:rsidRPr="00F50FD4">
        <w:rPr>
          <w:rFonts w:ascii="Trebuchet MS" w:hAnsi="Trebuchet MS"/>
          <w:sz w:val="22"/>
          <w:szCs w:val="22"/>
        </w:rPr>
        <w:t>dezvoltate in judetul Neamt.</w:t>
      </w:r>
    </w:p>
    <w:p w:rsidR="00F77DC8" w:rsidRPr="00F50FD4" w:rsidRDefault="00F77DC8" w:rsidP="00F77DC8">
      <w:pPr>
        <w:pStyle w:val="ListParagraph"/>
        <w:rPr>
          <w:rFonts w:ascii="Trebuchet MS" w:hAnsi="Trebuchet MS"/>
          <w:sz w:val="22"/>
          <w:szCs w:val="22"/>
        </w:rPr>
      </w:pPr>
    </w:p>
    <w:p w:rsidR="00F77DC8" w:rsidRPr="00F50FD4" w:rsidRDefault="00F77DC8" w:rsidP="002642E8">
      <w:pPr>
        <w:rPr>
          <w:rFonts w:ascii="Trebuchet MS" w:hAnsi="Trebuchet MS"/>
          <w:sz w:val="22"/>
          <w:szCs w:val="22"/>
          <w:lang w:val="ro-RO"/>
        </w:rPr>
      </w:pPr>
      <w:r w:rsidRPr="00F50FD4">
        <w:rPr>
          <w:rFonts w:ascii="Trebuchet MS" w:hAnsi="Trebuchet MS"/>
          <w:sz w:val="22"/>
          <w:szCs w:val="22"/>
          <w:lang w:val="ro-RO"/>
        </w:rPr>
        <w:t>2.Supraincarcarea cu sarcini de serviciu  a personalului existent ceea ce duce, uneori, la incapacitate temporara de munca.</w:t>
      </w:r>
    </w:p>
    <w:p w:rsidR="00F77DC8" w:rsidRPr="00F50FD4" w:rsidRDefault="00F77DC8" w:rsidP="002642E8">
      <w:pPr>
        <w:rPr>
          <w:rFonts w:ascii="Trebuchet MS" w:hAnsi="Trebuchet MS"/>
          <w:sz w:val="22"/>
          <w:szCs w:val="22"/>
          <w:lang w:val="ro-RO"/>
        </w:rPr>
      </w:pPr>
    </w:p>
    <w:p w:rsidR="00F77DC8" w:rsidRPr="00F50FD4" w:rsidRDefault="00F77DC8" w:rsidP="00F77DC8">
      <w:pPr>
        <w:rPr>
          <w:rFonts w:ascii="Trebuchet MS" w:hAnsi="Trebuchet MS"/>
          <w:sz w:val="22"/>
          <w:szCs w:val="22"/>
        </w:rPr>
      </w:pPr>
      <w:r w:rsidRPr="00F50FD4">
        <w:rPr>
          <w:rFonts w:ascii="Trebuchet MS" w:hAnsi="Trebuchet MS"/>
          <w:sz w:val="22"/>
          <w:szCs w:val="22"/>
        </w:rPr>
        <w:t>3.Lipsa unui post de informatician in organigrama institutiei cat si a unui birou  financiar – contabilitate avand in vedere valoarea platilor derulate pe luna/an (25.997.730/311.972.758)</w:t>
      </w:r>
    </w:p>
    <w:p w:rsidR="00F77DC8" w:rsidRPr="00F50FD4" w:rsidRDefault="00F77DC8" w:rsidP="00F77DC8">
      <w:pPr>
        <w:rPr>
          <w:rFonts w:ascii="Trebuchet MS" w:hAnsi="Trebuchet MS"/>
          <w:sz w:val="22"/>
          <w:szCs w:val="22"/>
        </w:rPr>
      </w:pPr>
    </w:p>
    <w:p w:rsidR="00F77DC8" w:rsidRDefault="00F77DC8" w:rsidP="002642E8">
      <w:pPr>
        <w:rPr>
          <w:rFonts w:ascii="Trebuchet MS" w:hAnsi="Trebuchet MS"/>
          <w:sz w:val="22"/>
          <w:szCs w:val="22"/>
          <w:lang w:val="ro-RO"/>
        </w:rPr>
      </w:pPr>
      <w:r w:rsidRPr="00F50FD4">
        <w:rPr>
          <w:rFonts w:ascii="Trebuchet MS" w:hAnsi="Trebuchet MS"/>
          <w:sz w:val="22"/>
          <w:szCs w:val="22"/>
          <w:lang w:val="ro-RO"/>
        </w:rPr>
        <w:t>4. Spatiu insuficient si neadecvat pentru buna desfasurare a activitatii; personalul agentiei fiind impartit in doua locatii diferite.</w:t>
      </w:r>
    </w:p>
    <w:p w:rsidR="00C7057C" w:rsidRDefault="00C7057C" w:rsidP="002642E8">
      <w:pPr>
        <w:rPr>
          <w:rFonts w:ascii="Trebuchet MS" w:hAnsi="Trebuchet MS"/>
          <w:sz w:val="22"/>
          <w:szCs w:val="22"/>
          <w:lang w:val="ro-RO"/>
        </w:rPr>
      </w:pPr>
    </w:p>
    <w:p w:rsidR="00C7057C" w:rsidRPr="00F50FD4" w:rsidRDefault="00C7057C" w:rsidP="002642E8">
      <w:pPr>
        <w:rPr>
          <w:rFonts w:ascii="Trebuchet MS" w:hAnsi="Trebuchet MS"/>
          <w:sz w:val="22"/>
          <w:szCs w:val="22"/>
          <w:lang w:val="ro-RO"/>
        </w:rPr>
      </w:pPr>
    </w:p>
    <w:p w:rsidR="00F77DC8" w:rsidRPr="00C7057C" w:rsidRDefault="00C7057C" w:rsidP="002642E8">
      <w:pPr>
        <w:rPr>
          <w:rFonts w:ascii="Trebuchet MS" w:hAnsi="Trebuchet MS"/>
          <w:b/>
          <w:i/>
          <w:sz w:val="22"/>
          <w:szCs w:val="22"/>
          <w:lang w:val="ro-RO"/>
        </w:rPr>
      </w:pPr>
      <w:r w:rsidRPr="00C7057C">
        <w:rPr>
          <w:rFonts w:ascii="Trebuchet MS" w:hAnsi="Trebuchet MS"/>
          <w:b/>
          <w:i/>
          <w:sz w:val="22"/>
          <w:szCs w:val="22"/>
          <w:lang w:val="ro-RO"/>
        </w:rPr>
        <w:t>5.</w:t>
      </w:r>
      <w:r w:rsidR="00F77DC8" w:rsidRPr="00C7057C">
        <w:rPr>
          <w:rFonts w:ascii="Trebuchet MS" w:hAnsi="Trebuchet MS"/>
          <w:b/>
          <w:i/>
          <w:sz w:val="22"/>
          <w:szCs w:val="22"/>
          <w:lang w:val="ro-RO"/>
        </w:rPr>
        <w:t>CONCLUZII</w:t>
      </w:r>
    </w:p>
    <w:p w:rsidR="00F77DC8" w:rsidRPr="00F50FD4" w:rsidRDefault="00F77DC8" w:rsidP="002642E8">
      <w:pPr>
        <w:rPr>
          <w:rFonts w:ascii="Trebuchet MS" w:hAnsi="Trebuchet MS"/>
          <w:sz w:val="22"/>
          <w:szCs w:val="22"/>
          <w:lang w:val="ro-RO"/>
        </w:rPr>
      </w:pPr>
    </w:p>
    <w:p w:rsidR="00F77DC8" w:rsidRPr="00F50FD4" w:rsidRDefault="00F77DC8" w:rsidP="002642E8">
      <w:pPr>
        <w:rPr>
          <w:rFonts w:ascii="Trebuchet MS" w:hAnsi="Trebuchet MS"/>
          <w:sz w:val="22"/>
          <w:szCs w:val="22"/>
          <w:lang w:val="ro-RO"/>
        </w:rPr>
      </w:pPr>
      <w:r w:rsidRPr="00F50FD4">
        <w:rPr>
          <w:rFonts w:ascii="Trebuchet MS" w:hAnsi="Trebuchet MS"/>
          <w:sz w:val="22"/>
          <w:szCs w:val="22"/>
          <w:lang w:val="ro-RO"/>
        </w:rPr>
        <w:t xml:space="preserve">Ministerul Muncii si </w:t>
      </w:r>
      <w:r w:rsidR="00F50FD4" w:rsidRPr="00F50FD4">
        <w:rPr>
          <w:rFonts w:ascii="Trebuchet MS" w:hAnsi="Trebuchet MS"/>
          <w:sz w:val="22"/>
          <w:szCs w:val="22"/>
          <w:lang w:val="ro-RO"/>
        </w:rPr>
        <w:t>J</w:t>
      </w:r>
      <w:r w:rsidRPr="00F50FD4">
        <w:rPr>
          <w:rFonts w:ascii="Trebuchet MS" w:hAnsi="Trebuchet MS"/>
          <w:sz w:val="22"/>
          <w:szCs w:val="22"/>
          <w:lang w:val="ro-RO"/>
        </w:rPr>
        <w:t xml:space="preserve">ustitiei Sociale  prin Agentia Nationala pentru Plati si Inspectie  Sociala  a implementat o serie de masuri  care au contribuit  la imbunatatirea sistemului de asistenta sociala in anul 2017, la utilizarea mai eficienta a fondurilor bugetare primite </w:t>
      </w:r>
      <w:r w:rsidR="00F50FD4" w:rsidRPr="00F50FD4">
        <w:rPr>
          <w:rFonts w:ascii="Trebuchet MS" w:hAnsi="Trebuchet MS"/>
          <w:sz w:val="22"/>
          <w:szCs w:val="22"/>
          <w:lang w:val="ro-RO"/>
        </w:rPr>
        <w:t xml:space="preserve"> - </w:t>
      </w:r>
      <w:r w:rsidRPr="00F50FD4">
        <w:rPr>
          <w:rFonts w:ascii="Trebuchet MS" w:hAnsi="Trebuchet MS"/>
          <w:sz w:val="22"/>
          <w:szCs w:val="22"/>
          <w:lang w:val="ro-RO"/>
        </w:rPr>
        <w:t xml:space="preserve">ceea ce a dus la  crearea unui sistem </w:t>
      </w:r>
      <w:r w:rsidR="00F50FD4" w:rsidRPr="00F50FD4">
        <w:rPr>
          <w:rFonts w:ascii="Trebuchet MS" w:hAnsi="Trebuchet MS"/>
          <w:sz w:val="22"/>
          <w:szCs w:val="22"/>
          <w:lang w:val="ro-RO"/>
        </w:rPr>
        <w:t>de asistenta sociala  functional la nivel national, din care si Agentia Judeteana pentru Plati si Inspectie Sociala Neamt  este parte integranta.</w:t>
      </w:r>
    </w:p>
    <w:sectPr w:rsidR="00F77DC8" w:rsidRPr="00F50FD4" w:rsidSect="00324171">
      <w:footerReference w:type="default" r:id="rId9"/>
      <w:headerReference w:type="first" r:id="rId10"/>
      <w:footerReference w:type="first" r:id="rId11"/>
      <w:pgSz w:w="11907" w:h="16839" w:code="9"/>
      <w:pgMar w:top="1440" w:right="1440" w:bottom="1440" w:left="1440" w:header="720"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3DA" w:rsidRDefault="00B313DA" w:rsidP="000D6D76">
      <w:r>
        <w:separator/>
      </w:r>
    </w:p>
  </w:endnote>
  <w:endnote w:type="continuationSeparator" w:id="1">
    <w:p w:rsidR="00B313DA" w:rsidRDefault="00B313DA" w:rsidP="000D6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936"/>
      <w:docPartObj>
        <w:docPartGallery w:val="Page Numbers (Bottom of Page)"/>
        <w:docPartUnique/>
      </w:docPartObj>
    </w:sdtPr>
    <w:sdtContent>
      <w:p w:rsidR="00D540C9" w:rsidRDefault="00CA62F7">
        <w:pPr>
          <w:pStyle w:val="Footer"/>
          <w:jc w:val="center"/>
        </w:pPr>
        <w:fldSimple w:instr=" PAGE   \* MERGEFORMAT ">
          <w:r w:rsidR="00BF54B1">
            <w:rPr>
              <w:noProof/>
            </w:rPr>
            <w:t>21</w:t>
          </w:r>
        </w:fldSimple>
      </w:p>
    </w:sdtContent>
  </w:sdt>
  <w:p w:rsidR="00D540C9" w:rsidRDefault="00D54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C9" w:rsidRDefault="00CA62F7">
    <w:pPr>
      <w:pStyle w:val="Footer"/>
      <w:jc w:val="center"/>
    </w:pPr>
    <w:fldSimple w:instr=" PAGE   \* MERGEFORMAT ">
      <w:r w:rsidR="00BF54B1">
        <w:rPr>
          <w:noProof/>
        </w:rPr>
        <w:t>1</w:t>
      </w:r>
    </w:fldSimple>
  </w:p>
  <w:p w:rsidR="00D540C9" w:rsidRDefault="00D54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3DA" w:rsidRDefault="00B313DA" w:rsidP="000D6D76">
      <w:r>
        <w:separator/>
      </w:r>
    </w:p>
  </w:footnote>
  <w:footnote w:type="continuationSeparator" w:id="1">
    <w:p w:rsidR="00B313DA" w:rsidRDefault="00B313DA" w:rsidP="000D6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C9" w:rsidRDefault="00D540C9" w:rsidP="00D540C9">
    <w:pPr>
      <w:pStyle w:val="Header"/>
      <w:tabs>
        <w:tab w:val="clear" w:pos="8640"/>
        <w:tab w:val="left" w:pos="5567"/>
      </w:tabs>
    </w:pPr>
    <w:r>
      <w:rPr>
        <w:noProof/>
        <w:lang w:val="en-GB" w:eastAsia="en-GB"/>
      </w:rPr>
      <w:drawing>
        <wp:inline distT="0" distB="0" distL="0" distR="0">
          <wp:extent cx="2714148" cy="1036750"/>
          <wp:effectExtent l="19050" t="0" r="0" b="0"/>
          <wp:docPr id="7" name="Picture 49"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reenshot"/>
                  <pic:cNvPicPr>
                    <a:picLocks noChangeAspect="1" noChangeArrowheads="1"/>
                  </pic:cNvPicPr>
                </pic:nvPicPr>
                <pic:blipFill>
                  <a:blip r:embed="rId1"/>
                  <a:srcRect/>
                  <a:stretch>
                    <a:fillRect/>
                  </a:stretch>
                </pic:blipFill>
                <pic:spPr bwMode="auto">
                  <a:xfrm>
                    <a:off x="0" y="0"/>
                    <a:ext cx="2723992" cy="1040510"/>
                  </a:xfrm>
                  <a:prstGeom prst="rect">
                    <a:avLst/>
                  </a:prstGeom>
                  <a:noFill/>
                  <a:ln w="9525">
                    <a:noFill/>
                    <a:miter lim="800000"/>
                    <a:headEnd/>
                    <a:tailEnd/>
                  </a:ln>
                </pic:spPr>
              </pic:pic>
            </a:graphicData>
          </a:graphic>
        </wp:inline>
      </w:drawing>
    </w:r>
    <w:r>
      <w:tab/>
    </w:r>
    <w:r>
      <w:tab/>
    </w:r>
  </w:p>
  <w:p w:rsidR="00D540C9" w:rsidRDefault="00D540C9" w:rsidP="009E259A">
    <w:pPr>
      <w:pStyle w:val="Header"/>
    </w:pPr>
    <w:r>
      <w:t xml:space="preserve">                         Agentia Nationala pentru </w:t>
    </w:r>
  </w:p>
  <w:p w:rsidR="00D540C9" w:rsidRDefault="00D540C9" w:rsidP="009E259A">
    <w:pPr>
      <w:pStyle w:val="Header"/>
    </w:pPr>
    <w:r>
      <w:t xml:space="preserve">                         Plati si Inspectie Sociala</w:t>
    </w:r>
  </w:p>
  <w:p w:rsidR="00D540C9" w:rsidRDefault="00D540C9" w:rsidP="009E259A">
    <w:pPr>
      <w:pStyle w:val="Header"/>
    </w:pPr>
  </w:p>
  <w:p w:rsidR="00D540C9" w:rsidRDefault="00D540C9" w:rsidP="009E259A">
    <w:pPr>
      <w:pStyle w:val="Header"/>
      <w:tabs>
        <w:tab w:val="clear" w:pos="4320"/>
        <w:tab w:val="clear" w:pos="8640"/>
        <w:tab w:val="left" w:pos="156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DEDB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347B2"/>
    <w:multiLevelType w:val="hybridMultilevel"/>
    <w:tmpl w:val="DDACD49C"/>
    <w:lvl w:ilvl="0" w:tplc="16A86ACE">
      <w:start w:val="7"/>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A2C6EFB"/>
    <w:multiLevelType w:val="hybridMultilevel"/>
    <w:tmpl w:val="AA52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047AB"/>
    <w:multiLevelType w:val="hybridMultilevel"/>
    <w:tmpl w:val="78DE6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0F19"/>
    <w:multiLevelType w:val="hybridMultilevel"/>
    <w:tmpl w:val="8868947C"/>
    <w:lvl w:ilvl="0" w:tplc="EF88D4F2">
      <w:start w:val="10"/>
      <w:numFmt w:val="upperRoman"/>
      <w:lvlText w:val="%1."/>
      <w:lvlJc w:val="left"/>
      <w:pPr>
        <w:tabs>
          <w:tab w:val="num" w:pos="1440"/>
        </w:tabs>
        <w:ind w:left="1440" w:hanging="72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16A3B"/>
    <w:multiLevelType w:val="multilevel"/>
    <w:tmpl w:val="A344ECDE"/>
    <w:lvl w:ilvl="0">
      <w:numFmt w:val="bullet"/>
      <w:lvlText w:val="-"/>
      <w:lvlJc w:val="left"/>
      <w:pPr>
        <w:tabs>
          <w:tab w:val="num" w:pos="1560"/>
        </w:tabs>
        <w:ind w:left="156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5CE7DB7"/>
    <w:multiLevelType w:val="hybridMultilevel"/>
    <w:tmpl w:val="71868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5051C"/>
    <w:multiLevelType w:val="multilevel"/>
    <w:tmpl w:val="1D70BE6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CE924FF"/>
    <w:multiLevelType w:val="hybridMultilevel"/>
    <w:tmpl w:val="A2F2A7DE"/>
    <w:lvl w:ilvl="0" w:tplc="D9680978">
      <w:start w:val="175"/>
      <w:numFmt w:val="bullet"/>
      <w:lvlText w:val="-"/>
      <w:lvlJc w:val="left"/>
      <w:pPr>
        <w:ind w:left="990" w:hanging="360"/>
      </w:pPr>
      <w:rPr>
        <w:rFonts w:ascii="Trebuchet MS" w:eastAsia="Times New Roman" w:hAnsi="Trebuchet MS" w:cs="Arial" w:hint="default"/>
        <w:color w:val="000000"/>
        <w:sz w:val="18"/>
        <w:u w:val="no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03F24AB"/>
    <w:multiLevelType w:val="hybridMultilevel"/>
    <w:tmpl w:val="EB34A762"/>
    <w:lvl w:ilvl="0" w:tplc="0409000B">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31F95211"/>
    <w:multiLevelType w:val="hybridMultilevel"/>
    <w:tmpl w:val="5674F812"/>
    <w:lvl w:ilvl="0" w:tplc="0418000D">
      <w:start w:val="1"/>
      <w:numFmt w:val="bullet"/>
      <w:lvlText w:val=""/>
      <w:lvlJc w:val="left"/>
      <w:pPr>
        <w:ind w:left="1350"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35F95ED3"/>
    <w:multiLevelType w:val="singleLevel"/>
    <w:tmpl w:val="02A2420E"/>
    <w:lvl w:ilvl="0">
      <w:start w:val="26"/>
      <w:numFmt w:val="bullet"/>
      <w:lvlText w:val="-"/>
      <w:lvlJc w:val="left"/>
      <w:pPr>
        <w:tabs>
          <w:tab w:val="num" w:pos="1215"/>
        </w:tabs>
        <w:ind w:left="1215" w:hanging="360"/>
      </w:pPr>
      <w:rPr>
        <w:rFonts w:hint="default"/>
      </w:rPr>
    </w:lvl>
  </w:abstractNum>
  <w:abstractNum w:abstractNumId="12">
    <w:nsid w:val="3757524B"/>
    <w:multiLevelType w:val="hybridMultilevel"/>
    <w:tmpl w:val="C060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41DDD"/>
    <w:multiLevelType w:val="hybridMultilevel"/>
    <w:tmpl w:val="A928E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155B0"/>
    <w:multiLevelType w:val="hybridMultilevel"/>
    <w:tmpl w:val="F3886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B7408"/>
    <w:multiLevelType w:val="hybridMultilevel"/>
    <w:tmpl w:val="4ECC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05672"/>
    <w:multiLevelType w:val="hybridMultilevel"/>
    <w:tmpl w:val="48C2A57E"/>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3A4D4917"/>
    <w:multiLevelType w:val="hybridMultilevel"/>
    <w:tmpl w:val="A344ECDE"/>
    <w:lvl w:ilvl="0" w:tplc="6A14EF8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5D3824"/>
    <w:multiLevelType w:val="hybridMultilevel"/>
    <w:tmpl w:val="3006AB34"/>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4DDA670A"/>
    <w:multiLevelType w:val="hybridMultilevel"/>
    <w:tmpl w:val="26F840EC"/>
    <w:lvl w:ilvl="0" w:tplc="66CE7E98">
      <w:start w:val="7"/>
      <w:numFmt w:val="upperRoman"/>
      <w:lvlText w:val="%1."/>
      <w:lvlJc w:val="left"/>
      <w:pPr>
        <w:tabs>
          <w:tab w:val="num" w:pos="1440"/>
        </w:tabs>
        <w:ind w:left="144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EB663C"/>
    <w:multiLevelType w:val="hybridMultilevel"/>
    <w:tmpl w:val="BD90DC14"/>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F2914BA"/>
    <w:multiLevelType w:val="hybridMultilevel"/>
    <w:tmpl w:val="C05AE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06560"/>
    <w:multiLevelType w:val="hybridMultilevel"/>
    <w:tmpl w:val="8396A46A"/>
    <w:lvl w:ilvl="0" w:tplc="2D964D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AA6527"/>
    <w:multiLevelType w:val="hybridMultilevel"/>
    <w:tmpl w:val="0AB86FE6"/>
    <w:lvl w:ilvl="0" w:tplc="0409000F">
      <w:start w:val="1"/>
      <w:numFmt w:val="decimal"/>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5AC625B3"/>
    <w:multiLevelType w:val="hybridMultilevel"/>
    <w:tmpl w:val="E52698BA"/>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52B68E8"/>
    <w:multiLevelType w:val="hybridMultilevel"/>
    <w:tmpl w:val="D0EEBC9A"/>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6591484D"/>
    <w:multiLevelType w:val="hybridMultilevel"/>
    <w:tmpl w:val="F094F45C"/>
    <w:lvl w:ilvl="0" w:tplc="0409000B">
      <w:start w:val="1"/>
      <w:numFmt w:val="bullet"/>
      <w:lvlText w:val=""/>
      <w:lvlJc w:val="left"/>
      <w:pPr>
        <w:ind w:left="2970" w:hanging="360"/>
      </w:pPr>
      <w:rPr>
        <w:rFonts w:ascii="Wingdings" w:hAnsi="Wingdings" w:hint="default"/>
      </w:rPr>
    </w:lvl>
    <w:lvl w:ilvl="1" w:tplc="0409000B">
      <w:start w:val="1"/>
      <w:numFmt w:val="bullet"/>
      <w:lvlText w:val=""/>
      <w:lvlJc w:val="left"/>
      <w:pPr>
        <w:ind w:left="3690" w:hanging="360"/>
      </w:pPr>
      <w:rPr>
        <w:rFonts w:ascii="Wingdings" w:hAnsi="Wingdings"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7">
    <w:nsid w:val="65AF3809"/>
    <w:multiLevelType w:val="hybridMultilevel"/>
    <w:tmpl w:val="44468562"/>
    <w:lvl w:ilvl="0" w:tplc="87B4735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DA2F48"/>
    <w:multiLevelType w:val="hybridMultilevel"/>
    <w:tmpl w:val="F566E0C8"/>
    <w:lvl w:ilvl="0" w:tplc="7AB0308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34A95"/>
    <w:multiLevelType w:val="hybridMultilevel"/>
    <w:tmpl w:val="FDAE8D26"/>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6F8D35D3"/>
    <w:multiLevelType w:val="hybridMultilevel"/>
    <w:tmpl w:val="30081802"/>
    <w:lvl w:ilvl="0" w:tplc="0409000B">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1">
    <w:nsid w:val="7B0B2E8C"/>
    <w:multiLevelType w:val="hybridMultilevel"/>
    <w:tmpl w:val="0E5C261A"/>
    <w:lvl w:ilvl="0" w:tplc="6DE6A658">
      <w:start w:val="10"/>
      <w:numFmt w:val="upperRoman"/>
      <w:lvlText w:val="%1."/>
      <w:lvlJc w:val="left"/>
      <w:pPr>
        <w:tabs>
          <w:tab w:val="num" w:pos="1860"/>
        </w:tabs>
        <w:ind w:left="1860" w:hanging="720"/>
      </w:pPr>
      <w:rPr>
        <w:rFonts w:hint="default"/>
        <w:b/>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2">
    <w:nsid w:val="7E86408F"/>
    <w:multiLevelType w:val="hybridMultilevel"/>
    <w:tmpl w:val="F82E8AE6"/>
    <w:lvl w:ilvl="0" w:tplc="0409000F">
      <w:start w:val="1"/>
      <w:numFmt w:val="decimal"/>
      <w:lvlText w:val="%1."/>
      <w:lvlJc w:val="left"/>
      <w:pPr>
        <w:ind w:left="2250" w:hanging="360"/>
      </w:pPr>
      <w:rPr>
        <w:rFonts w:hint="default"/>
      </w:rPr>
    </w:lvl>
    <w:lvl w:ilvl="1" w:tplc="0409000B">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3"/>
  </w:num>
  <w:num w:numId="2">
    <w:abstractNumId w:val="28"/>
  </w:num>
  <w:num w:numId="3">
    <w:abstractNumId w:val="29"/>
  </w:num>
  <w:num w:numId="4">
    <w:abstractNumId w:val="25"/>
  </w:num>
  <w:num w:numId="5">
    <w:abstractNumId w:val="16"/>
  </w:num>
  <w:num w:numId="6">
    <w:abstractNumId w:val="20"/>
  </w:num>
  <w:num w:numId="7">
    <w:abstractNumId w:val="32"/>
  </w:num>
  <w:num w:numId="8">
    <w:abstractNumId w:val="24"/>
  </w:num>
  <w:num w:numId="9">
    <w:abstractNumId w:val="18"/>
  </w:num>
  <w:num w:numId="10">
    <w:abstractNumId w:val="30"/>
  </w:num>
  <w:num w:numId="11">
    <w:abstractNumId w:val="9"/>
  </w:num>
  <w:num w:numId="12">
    <w:abstractNumId w:val="26"/>
  </w:num>
  <w:num w:numId="13">
    <w:abstractNumId w:val="14"/>
  </w:num>
  <w:num w:numId="14">
    <w:abstractNumId w:val="6"/>
  </w:num>
  <w:num w:numId="15">
    <w:abstractNumId w:val="12"/>
  </w:num>
  <w:num w:numId="16">
    <w:abstractNumId w:val="2"/>
  </w:num>
  <w:num w:numId="17">
    <w:abstractNumId w:val="21"/>
  </w:num>
  <w:num w:numId="18">
    <w:abstractNumId w:val="13"/>
  </w:num>
  <w:num w:numId="19">
    <w:abstractNumId w:val="3"/>
  </w:num>
  <w:num w:numId="20">
    <w:abstractNumId w:val="7"/>
  </w:num>
  <w:num w:numId="21">
    <w:abstractNumId w:val="10"/>
  </w:num>
  <w:num w:numId="22">
    <w:abstractNumId w:val="22"/>
  </w:num>
  <w:num w:numId="23">
    <w:abstractNumId w:val="8"/>
  </w:num>
  <w:num w:numId="24">
    <w:abstractNumId w:val="0"/>
  </w:num>
  <w:num w:numId="25">
    <w:abstractNumId w:val="11"/>
  </w:num>
  <w:num w:numId="26">
    <w:abstractNumId w:val="17"/>
  </w:num>
  <w:num w:numId="27">
    <w:abstractNumId w:val="27"/>
  </w:num>
  <w:num w:numId="28">
    <w:abstractNumId w:val="5"/>
  </w:num>
  <w:num w:numId="29">
    <w:abstractNumId w:val="1"/>
  </w:num>
  <w:num w:numId="30">
    <w:abstractNumId w:val="19"/>
  </w:num>
  <w:num w:numId="31">
    <w:abstractNumId w:val="31"/>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D0442"/>
    <w:rsid w:val="000007F0"/>
    <w:rsid w:val="000049B6"/>
    <w:rsid w:val="00006CAD"/>
    <w:rsid w:val="00007398"/>
    <w:rsid w:val="000115C7"/>
    <w:rsid w:val="00015565"/>
    <w:rsid w:val="000173DF"/>
    <w:rsid w:val="000229C8"/>
    <w:rsid w:val="0003183B"/>
    <w:rsid w:val="00037D94"/>
    <w:rsid w:val="00043C3F"/>
    <w:rsid w:val="00054E4B"/>
    <w:rsid w:val="00056BC2"/>
    <w:rsid w:val="00067352"/>
    <w:rsid w:val="00072ADB"/>
    <w:rsid w:val="00072B5E"/>
    <w:rsid w:val="00080FF6"/>
    <w:rsid w:val="00086D27"/>
    <w:rsid w:val="00092FFA"/>
    <w:rsid w:val="000930CC"/>
    <w:rsid w:val="000B5B02"/>
    <w:rsid w:val="000C0C0F"/>
    <w:rsid w:val="000D3461"/>
    <w:rsid w:val="000D3B01"/>
    <w:rsid w:val="000D6D76"/>
    <w:rsid w:val="000E4388"/>
    <w:rsid w:val="000F0480"/>
    <w:rsid w:val="000F4391"/>
    <w:rsid w:val="001051ED"/>
    <w:rsid w:val="00105380"/>
    <w:rsid w:val="0010584C"/>
    <w:rsid w:val="00111709"/>
    <w:rsid w:val="001253AF"/>
    <w:rsid w:val="00130707"/>
    <w:rsid w:val="00145857"/>
    <w:rsid w:val="00155FFF"/>
    <w:rsid w:val="001567E4"/>
    <w:rsid w:val="001657AB"/>
    <w:rsid w:val="0016685F"/>
    <w:rsid w:val="0016739E"/>
    <w:rsid w:val="001721D8"/>
    <w:rsid w:val="0018646C"/>
    <w:rsid w:val="0019243C"/>
    <w:rsid w:val="00194729"/>
    <w:rsid w:val="001A3494"/>
    <w:rsid w:val="001A45A4"/>
    <w:rsid w:val="001A5DF5"/>
    <w:rsid w:val="001A6C34"/>
    <w:rsid w:val="001A6F9A"/>
    <w:rsid w:val="001B1EEC"/>
    <w:rsid w:val="001B71FA"/>
    <w:rsid w:val="001C1658"/>
    <w:rsid w:val="001D0120"/>
    <w:rsid w:val="001D6926"/>
    <w:rsid w:val="001E58D5"/>
    <w:rsid w:val="001E7E11"/>
    <w:rsid w:val="001F15BE"/>
    <w:rsid w:val="001F4B43"/>
    <w:rsid w:val="00213734"/>
    <w:rsid w:val="002359B8"/>
    <w:rsid w:val="00235A28"/>
    <w:rsid w:val="00237C9C"/>
    <w:rsid w:val="0026353C"/>
    <w:rsid w:val="002642E8"/>
    <w:rsid w:val="00267F74"/>
    <w:rsid w:val="00273AA4"/>
    <w:rsid w:val="002847A1"/>
    <w:rsid w:val="00287E67"/>
    <w:rsid w:val="002934A7"/>
    <w:rsid w:val="002955E8"/>
    <w:rsid w:val="002A6DFB"/>
    <w:rsid w:val="002B5D08"/>
    <w:rsid w:val="002C1159"/>
    <w:rsid w:val="002C2BC3"/>
    <w:rsid w:val="002C482D"/>
    <w:rsid w:val="002E3ABA"/>
    <w:rsid w:val="002F36D2"/>
    <w:rsid w:val="0030279E"/>
    <w:rsid w:val="0030749B"/>
    <w:rsid w:val="003115C1"/>
    <w:rsid w:val="00312EAC"/>
    <w:rsid w:val="00324171"/>
    <w:rsid w:val="00325287"/>
    <w:rsid w:val="00326A52"/>
    <w:rsid w:val="0036246D"/>
    <w:rsid w:val="003671CF"/>
    <w:rsid w:val="00370457"/>
    <w:rsid w:val="003821C1"/>
    <w:rsid w:val="00385267"/>
    <w:rsid w:val="00390BD3"/>
    <w:rsid w:val="00390F65"/>
    <w:rsid w:val="003B57AF"/>
    <w:rsid w:val="003C016D"/>
    <w:rsid w:val="003E15A6"/>
    <w:rsid w:val="003E36C4"/>
    <w:rsid w:val="003E3F17"/>
    <w:rsid w:val="003E5AB2"/>
    <w:rsid w:val="003F1F6C"/>
    <w:rsid w:val="00400A42"/>
    <w:rsid w:val="004038C6"/>
    <w:rsid w:val="00414338"/>
    <w:rsid w:val="004144E6"/>
    <w:rsid w:val="00414CC3"/>
    <w:rsid w:val="0044484D"/>
    <w:rsid w:val="004454DD"/>
    <w:rsid w:val="00445BF7"/>
    <w:rsid w:val="0045175D"/>
    <w:rsid w:val="00467EE3"/>
    <w:rsid w:val="004A09CE"/>
    <w:rsid w:val="004A411E"/>
    <w:rsid w:val="004B26DA"/>
    <w:rsid w:val="004C7E47"/>
    <w:rsid w:val="004D0BDF"/>
    <w:rsid w:val="004D41E4"/>
    <w:rsid w:val="004D7821"/>
    <w:rsid w:val="004E19A7"/>
    <w:rsid w:val="004F03EA"/>
    <w:rsid w:val="004F76B5"/>
    <w:rsid w:val="005141F8"/>
    <w:rsid w:val="00524586"/>
    <w:rsid w:val="00532633"/>
    <w:rsid w:val="005502A1"/>
    <w:rsid w:val="0055490F"/>
    <w:rsid w:val="005727BA"/>
    <w:rsid w:val="00577F23"/>
    <w:rsid w:val="005A4004"/>
    <w:rsid w:val="005A4F73"/>
    <w:rsid w:val="005C1D46"/>
    <w:rsid w:val="005C51B0"/>
    <w:rsid w:val="005D732D"/>
    <w:rsid w:val="00607847"/>
    <w:rsid w:val="00617A5A"/>
    <w:rsid w:val="00623ABB"/>
    <w:rsid w:val="00630F02"/>
    <w:rsid w:val="00644B15"/>
    <w:rsid w:val="0064503E"/>
    <w:rsid w:val="00646C61"/>
    <w:rsid w:val="0064751A"/>
    <w:rsid w:val="00650BEB"/>
    <w:rsid w:val="00673BD0"/>
    <w:rsid w:val="006860CF"/>
    <w:rsid w:val="00697F7E"/>
    <w:rsid w:val="006A5211"/>
    <w:rsid w:val="006B3292"/>
    <w:rsid w:val="006B6D2C"/>
    <w:rsid w:val="006B7A90"/>
    <w:rsid w:val="006C09F1"/>
    <w:rsid w:val="006D1536"/>
    <w:rsid w:val="006E4A3F"/>
    <w:rsid w:val="006F1DF7"/>
    <w:rsid w:val="007027E8"/>
    <w:rsid w:val="00721D80"/>
    <w:rsid w:val="00730550"/>
    <w:rsid w:val="00730884"/>
    <w:rsid w:val="007341CB"/>
    <w:rsid w:val="007360AE"/>
    <w:rsid w:val="00741094"/>
    <w:rsid w:val="00744BAB"/>
    <w:rsid w:val="00746784"/>
    <w:rsid w:val="00786246"/>
    <w:rsid w:val="007919E4"/>
    <w:rsid w:val="00792A4E"/>
    <w:rsid w:val="007943DA"/>
    <w:rsid w:val="007944C1"/>
    <w:rsid w:val="00796EDF"/>
    <w:rsid w:val="007A070B"/>
    <w:rsid w:val="007A2493"/>
    <w:rsid w:val="007B29C8"/>
    <w:rsid w:val="007C658A"/>
    <w:rsid w:val="007D0339"/>
    <w:rsid w:val="007F386B"/>
    <w:rsid w:val="008018B6"/>
    <w:rsid w:val="00814A04"/>
    <w:rsid w:val="00833D0E"/>
    <w:rsid w:val="008349FA"/>
    <w:rsid w:val="00842E80"/>
    <w:rsid w:val="008443D6"/>
    <w:rsid w:val="00852119"/>
    <w:rsid w:val="00863161"/>
    <w:rsid w:val="00876B55"/>
    <w:rsid w:val="0089438C"/>
    <w:rsid w:val="00897A67"/>
    <w:rsid w:val="008A05D4"/>
    <w:rsid w:val="008A54DD"/>
    <w:rsid w:val="008A5E9C"/>
    <w:rsid w:val="008A778E"/>
    <w:rsid w:val="008B3D3E"/>
    <w:rsid w:val="008B6161"/>
    <w:rsid w:val="008C4648"/>
    <w:rsid w:val="008C5D56"/>
    <w:rsid w:val="008C63B1"/>
    <w:rsid w:val="008D0902"/>
    <w:rsid w:val="008D4901"/>
    <w:rsid w:val="008F2CCC"/>
    <w:rsid w:val="008F644D"/>
    <w:rsid w:val="0090025B"/>
    <w:rsid w:val="00905503"/>
    <w:rsid w:val="00931C1B"/>
    <w:rsid w:val="00932C6C"/>
    <w:rsid w:val="0094632C"/>
    <w:rsid w:val="009509F8"/>
    <w:rsid w:val="0096752B"/>
    <w:rsid w:val="00971463"/>
    <w:rsid w:val="009736AA"/>
    <w:rsid w:val="0097570D"/>
    <w:rsid w:val="009A0C62"/>
    <w:rsid w:val="009B65D1"/>
    <w:rsid w:val="009D60FB"/>
    <w:rsid w:val="009E259A"/>
    <w:rsid w:val="009E7B0F"/>
    <w:rsid w:val="00A026F0"/>
    <w:rsid w:val="00A02B04"/>
    <w:rsid w:val="00A07103"/>
    <w:rsid w:val="00A1325D"/>
    <w:rsid w:val="00A13D1D"/>
    <w:rsid w:val="00A17D67"/>
    <w:rsid w:val="00A20347"/>
    <w:rsid w:val="00A31A5E"/>
    <w:rsid w:val="00A338ED"/>
    <w:rsid w:val="00A3631D"/>
    <w:rsid w:val="00A40FF2"/>
    <w:rsid w:val="00A47474"/>
    <w:rsid w:val="00A53F5C"/>
    <w:rsid w:val="00A60038"/>
    <w:rsid w:val="00A64DDC"/>
    <w:rsid w:val="00A72989"/>
    <w:rsid w:val="00A72D95"/>
    <w:rsid w:val="00A75A29"/>
    <w:rsid w:val="00A83284"/>
    <w:rsid w:val="00A925F6"/>
    <w:rsid w:val="00A942FE"/>
    <w:rsid w:val="00A9609B"/>
    <w:rsid w:val="00AA1015"/>
    <w:rsid w:val="00AA2236"/>
    <w:rsid w:val="00AA2789"/>
    <w:rsid w:val="00AB68B2"/>
    <w:rsid w:val="00AF1485"/>
    <w:rsid w:val="00B11CE0"/>
    <w:rsid w:val="00B16FF3"/>
    <w:rsid w:val="00B17AE7"/>
    <w:rsid w:val="00B313DA"/>
    <w:rsid w:val="00B35227"/>
    <w:rsid w:val="00B40FE1"/>
    <w:rsid w:val="00B53112"/>
    <w:rsid w:val="00B54EE7"/>
    <w:rsid w:val="00B561CD"/>
    <w:rsid w:val="00B6564D"/>
    <w:rsid w:val="00B660FE"/>
    <w:rsid w:val="00B8001D"/>
    <w:rsid w:val="00B92FBC"/>
    <w:rsid w:val="00B930FC"/>
    <w:rsid w:val="00B946E2"/>
    <w:rsid w:val="00B949E7"/>
    <w:rsid w:val="00BA1595"/>
    <w:rsid w:val="00BA1E3C"/>
    <w:rsid w:val="00BB4D1D"/>
    <w:rsid w:val="00BC12C9"/>
    <w:rsid w:val="00BD234B"/>
    <w:rsid w:val="00BD6736"/>
    <w:rsid w:val="00BE0687"/>
    <w:rsid w:val="00BE7465"/>
    <w:rsid w:val="00BF54B1"/>
    <w:rsid w:val="00C05E6C"/>
    <w:rsid w:val="00C1328D"/>
    <w:rsid w:val="00C22F7B"/>
    <w:rsid w:val="00C26620"/>
    <w:rsid w:val="00C27D62"/>
    <w:rsid w:val="00C317DD"/>
    <w:rsid w:val="00C3507A"/>
    <w:rsid w:val="00C4510B"/>
    <w:rsid w:val="00C45FE6"/>
    <w:rsid w:val="00C635EA"/>
    <w:rsid w:val="00C7016D"/>
    <w:rsid w:val="00C7057C"/>
    <w:rsid w:val="00C807A1"/>
    <w:rsid w:val="00C80CD9"/>
    <w:rsid w:val="00C97610"/>
    <w:rsid w:val="00CA23A3"/>
    <w:rsid w:val="00CA62F7"/>
    <w:rsid w:val="00CA7871"/>
    <w:rsid w:val="00CB3AEB"/>
    <w:rsid w:val="00CB6812"/>
    <w:rsid w:val="00CC3B86"/>
    <w:rsid w:val="00CC400B"/>
    <w:rsid w:val="00CD1F0A"/>
    <w:rsid w:val="00CE2E52"/>
    <w:rsid w:val="00CE5D7C"/>
    <w:rsid w:val="00D05FEA"/>
    <w:rsid w:val="00D1447A"/>
    <w:rsid w:val="00D252EC"/>
    <w:rsid w:val="00D311FA"/>
    <w:rsid w:val="00D3571A"/>
    <w:rsid w:val="00D540C9"/>
    <w:rsid w:val="00D55853"/>
    <w:rsid w:val="00D624FF"/>
    <w:rsid w:val="00D637B7"/>
    <w:rsid w:val="00D63808"/>
    <w:rsid w:val="00D65298"/>
    <w:rsid w:val="00D67A65"/>
    <w:rsid w:val="00D75208"/>
    <w:rsid w:val="00D8444F"/>
    <w:rsid w:val="00D937C0"/>
    <w:rsid w:val="00D9424F"/>
    <w:rsid w:val="00DB3E6B"/>
    <w:rsid w:val="00DC135D"/>
    <w:rsid w:val="00DF3115"/>
    <w:rsid w:val="00DF4714"/>
    <w:rsid w:val="00DF691F"/>
    <w:rsid w:val="00E038C7"/>
    <w:rsid w:val="00E103C2"/>
    <w:rsid w:val="00E20B88"/>
    <w:rsid w:val="00E257E8"/>
    <w:rsid w:val="00E31236"/>
    <w:rsid w:val="00E5599D"/>
    <w:rsid w:val="00E6290B"/>
    <w:rsid w:val="00E81C8F"/>
    <w:rsid w:val="00E8668F"/>
    <w:rsid w:val="00E871FC"/>
    <w:rsid w:val="00E9252C"/>
    <w:rsid w:val="00E972F4"/>
    <w:rsid w:val="00EA222F"/>
    <w:rsid w:val="00EA732F"/>
    <w:rsid w:val="00EC764B"/>
    <w:rsid w:val="00EC7BFE"/>
    <w:rsid w:val="00ED0A9D"/>
    <w:rsid w:val="00ED6D70"/>
    <w:rsid w:val="00EF134E"/>
    <w:rsid w:val="00F06192"/>
    <w:rsid w:val="00F21807"/>
    <w:rsid w:val="00F22840"/>
    <w:rsid w:val="00F2321F"/>
    <w:rsid w:val="00F24F64"/>
    <w:rsid w:val="00F4413E"/>
    <w:rsid w:val="00F50FD4"/>
    <w:rsid w:val="00F51464"/>
    <w:rsid w:val="00F57ED2"/>
    <w:rsid w:val="00F70095"/>
    <w:rsid w:val="00F72321"/>
    <w:rsid w:val="00F77DC8"/>
    <w:rsid w:val="00F80EC4"/>
    <w:rsid w:val="00F869EA"/>
    <w:rsid w:val="00F91E95"/>
    <w:rsid w:val="00F95B0A"/>
    <w:rsid w:val="00FA2169"/>
    <w:rsid w:val="00FB0DAF"/>
    <w:rsid w:val="00FB2205"/>
    <w:rsid w:val="00FB2DD0"/>
    <w:rsid w:val="00FC3222"/>
    <w:rsid w:val="00FC5BD2"/>
    <w:rsid w:val="00FC6D73"/>
    <w:rsid w:val="00FD0442"/>
    <w:rsid w:val="00FD39AC"/>
    <w:rsid w:val="00FD6A67"/>
    <w:rsid w:val="00FE285D"/>
    <w:rsid w:val="00FE47A8"/>
    <w:rsid w:val="00FE6166"/>
    <w:rsid w:val="00FF12F0"/>
    <w:rsid w:val="00FF2E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42"/>
    <w:rPr>
      <w:rFonts w:ascii="Times New Roman" w:eastAsia="Times New Roman" w:hAnsi="Times New Roman"/>
      <w:sz w:val="24"/>
      <w:szCs w:val="24"/>
    </w:rPr>
  </w:style>
  <w:style w:type="paragraph" w:styleId="Heading1">
    <w:name w:val="heading 1"/>
    <w:basedOn w:val="Normal"/>
    <w:next w:val="Normal"/>
    <w:link w:val="Heading1Char"/>
    <w:qFormat/>
    <w:rsid w:val="00DF691F"/>
    <w:pPr>
      <w:keepNext/>
      <w:jc w:val="both"/>
      <w:outlineLvl w:val="0"/>
    </w:pPr>
    <w:rPr>
      <w:szCs w:val="20"/>
    </w:rPr>
  </w:style>
  <w:style w:type="paragraph" w:styleId="Heading2">
    <w:name w:val="heading 2"/>
    <w:basedOn w:val="Normal"/>
    <w:next w:val="Normal"/>
    <w:link w:val="Heading2Char"/>
    <w:uiPriority w:val="99"/>
    <w:qFormat/>
    <w:rsid w:val="00863161"/>
    <w:pPr>
      <w:keepNext/>
      <w:jc w:val="center"/>
      <w:outlineLvl w:val="1"/>
    </w:pPr>
    <w:rPr>
      <w:b/>
      <w:bCs/>
      <w:sz w:val="28"/>
      <w:szCs w:val="28"/>
      <w:lang w:val="ro-RO" w:eastAsia="ro-RO"/>
    </w:rPr>
  </w:style>
  <w:style w:type="paragraph" w:styleId="Heading3">
    <w:name w:val="heading 3"/>
    <w:basedOn w:val="Normal"/>
    <w:next w:val="Normal"/>
    <w:link w:val="Heading3Char"/>
    <w:qFormat/>
    <w:rsid w:val="00863161"/>
    <w:pPr>
      <w:keepNext/>
      <w:spacing w:before="240" w:after="60"/>
      <w:outlineLvl w:val="2"/>
    </w:pPr>
    <w:rPr>
      <w:rFonts w:ascii="Arial" w:hAnsi="Arial" w:cs="Arial"/>
      <w:b/>
      <w:bCs/>
      <w:sz w:val="26"/>
      <w:szCs w:val="26"/>
      <w:lang w:eastAsia="ro-RO"/>
    </w:rPr>
  </w:style>
  <w:style w:type="paragraph" w:styleId="Heading5">
    <w:name w:val="heading 5"/>
    <w:basedOn w:val="Normal"/>
    <w:next w:val="Normal"/>
    <w:link w:val="Heading5Char"/>
    <w:qFormat/>
    <w:rsid w:val="00DF691F"/>
    <w:pPr>
      <w:keepNext/>
      <w:tabs>
        <w:tab w:val="left" w:pos="284"/>
      </w:tabs>
      <w:outlineLvl w:val="4"/>
    </w:pPr>
    <w:rPr>
      <w:rFonts w:ascii="New York" w:hAnsi="New York"/>
      <w:b/>
      <w:noProof/>
      <w:sz w:val="28"/>
      <w:szCs w:val="20"/>
    </w:rPr>
  </w:style>
  <w:style w:type="paragraph" w:styleId="Heading7">
    <w:name w:val="heading 7"/>
    <w:basedOn w:val="Normal"/>
    <w:next w:val="Normal"/>
    <w:link w:val="Heading7Char"/>
    <w:qFormat/>
    <w:rsid w:val="00863161"/>
    <w:pPr>
      <w:keepNext/>
      <w:ind w:left="720"/>
      <w:outlineLvl w:val="6"/>
    </w:pPr>
    <w:rPr>
      <w:sz w:val="28"/>
      <w:szCs w:val="20"/>
      <w:u w:val="single"/>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91F"/>
    <w:pPr>
      <w:ind w:left="720"/>
      <w:contextualSpacing/>
    </w:pPr>
    <w:rPr>
      <w:sz w:val="20"/>
      <w:szCs w:val="20"/>
      <w:lang w:val="ro-RO" w:eastAsia="ro-RO"/>
    </w:rPr>
  </w:style>
  <w:style w:type="character" w:customStyle="1" w:styleId="Heading1Char">
    <w:name w:val="Heading 1 Char"/>
    <w:basedOn w:val="DefaultParagraphFont"/>
    <w:link w:val="Heading1"/>
    <w:rsid w:val="00DF691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F691F"/>
    <w:rPr>
      <w:rFonts w:ascii="New York" w:eastAsia="Times New Roman" w:hAnsi="New York" w:cs="Times New Roman"/>
      <w:b/>
      <w:noProof/>
      <w:sz w:val="28"/>
      <w:szCs w:val="20"/>
    </w:rPr>
  </w:style>
  <w:style w:type="paragraph" w:styleId="Header">
    <w:name w:val="header"/>
    <w:basedOn w:val="Normal"/>
    <w:link w:val="HeaderChar"/>
    <w:uiPriority w:val="99"/>
    <w:rsid w:val="00FD0442"/>
    <w:pPr>
      <w:tabs>
        <w:tab w:val="center" w:pos="4320"/>
        <w:tab w:val="right" w:pos="8640"/>
      </w:tabs>
    </w:pPr>
  </w:style>
  <w:style w:type="character" w:customStyle="1" w:styleId="HeaderChar">
    <w:name w:val="Header Char"/>
    <w:basedOn w:val="DefaultParagraphFont"/>
    <w:link w:val="Header"/>
    <w:uiPriority w:val="99"/>
    <w:rsid w:val="00FD0442"/>
    <w:rPr>
      <w:rFonts w:ascii="Times New Roman" w:eastAsia="Times New Roman" w:hAnsi="Times New Roman" w:cs="Times New Roman"/>
      <w:sz w:val="24"/>
      <w:szCs w:val="24"/>
    </w:rPr>
  </w:style>
  <w:style w:type="paragraph" w:styleId="Footer">
    <w:name w:val="footer"/>
    <w:basedOn w:val="Normal"/>
    <w:link w:val="FooterChar"/>
    <w:uiPriority w:val="99"/>
    <w:rsid w:val="00FD0442"/>
    <w:pPr>
      <w:tabs>
        <w:tab w:val="center" w:pos="4320"/>
        <w:tab w:val="right" w:pos="8640"/>
      </w:tabs>
    </w:pPr>
  </w:style>
  <w:style w:type="character" w:customStyle="1" w:styleId="FooterChar">
    <w:name w:val="Footer Char"/>
    <w:basedOn w:val="DefaultParagraphFont"/>
    <w:link w:val="Footer"/>
    <w:uiPriority w:val="99"/>
    <w:rsid w:val="00FD0442"/>
    <w:rPr>
      <w:rFonts w:ascii="Times New Roman" w:eastAsia="Times New Roman" w:hAnsi="Times New Roman" w:cs="Times New Roman"/>
      <w:sz w:val="24"/>
      <w:szCs w:val="24"/>
    </w:rPr>
  </w:style>
  <w:style w:type="character" w:styleId="Hyperlink">
    <w:name w:val="Hyperlink"/>
    <w:uiPriority w:val="99"/>
    <w:unhideWhenUsed/>
    <w:rsid w:val="00FD0442"/>
    <w:rPr>
      <w:color w:val="0000FF"/>
      <w:u w:val="single"/>
    </w:rPr>
  </w:style>
  <w:style w:type="character" w:styleId="Strong">
    <w:name w:val="Strong"/>
    <w:uiPriority w:val="99"/>
    <w:qFormat/>
    <w:rsid w:val="00FD0442"/>
    <w:rPr>
      <w:b/>
      <w:bCs/>
    </w:rPr>
  </w:style>
  <w:style w:type="paragraph" w:styleId="BalloonText">
    <w:name w:val="Balloon Text"/>
    <w:basedOn w:val="Normal"/>
    <w:link w:val="BalloonTextChar"/>
    <w:uiPriority w:val="99"/>
    <w:semiHidden/>
    <w:unhideWhenUsed/>
    <w:rsid w:val="00FD0442"/>
    <w:rPr>
      <w:rFonts w:ascii="Tahoma" w:hAnsi="Tahoma" w:cs="Tahoma"/>
      <w:sz w:val="16"/>
      <w:szCs w:val="16"/>
    </w:rPr>
  </w:style>
  <w:style w:type="character" w:customStyle="1" w:styleId="BalloonTextChar">
    <w:name w:val="Balloon Text Char"/>
    <w:basedOn w:val="DefaultParagraphFont"/>
    <w:link w:val="BalloonText"/>
    <w:uiPriority w:val="99"/>
    <w:rsid w:val="00FD0442"/>
    <w:rPr>
      <w:rFonts w:ascii="Tahoma" w:eastAsia="Times New Roman" w:hAnsi="Tahoma" w:cs="Tahoma"/>
      <w:sz w:val="16"/>
      <w:szCs w:val="16"/>
    </w:rPr>
  </w:style>
  <w:style w:type="table" w:styleId="TableGrid">
    <w:name w:val="Table Grid"/>
    <w:basedOn w:val="TableNormal"/>
    <w:rsid w:val="00931C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049B6"/>
    <w:pPr>
      <w:autoSpaceDE w:val="0"/>
      <w:autoSpaceDN w:val="0"/>
      <w:adjustRightInd w:val="0"/>
    </w:pPr>
    <w:rPr>
      <w:rFonts w:ascii="Segoe UI" w:hAnsi="Segoe UI" w:cs="Segoe UI"/>
      <w:color w:val="000000"/>
      <w:sz w:val="24"/>
      <w:szCs w:val="24"/>
    </w:rPr>
  </w:style>
  <w:style w:type="character" w:customStyle="1" w:styleId="FontStyle48">
    <w:name w:val="Font Style48"/>
    <w:rsid w:val="0030749B"/>
    <w:rPr>
      <w:rFonts w:ascii="Arial" w:hAnsi="Arial" w:cs="Arial"/>
      <w:color w:val="000000"/>
      <w:sz w:val="18"/>
      <w:szCs w:val="18"/>
    </w:rPr>
  </w:style>
  <w:style w:type="paragraph" w:customStyle="1" w:styleId="Style14">
    <w:name w:val="Style14"/>
    <w:basedOn w:val="Normal"/>
    <w:rsid w:val="0030749B"/>
    <w:pPr>
      <w:widowControl w:val="0"/>
      <w:autoSpaceDE w:val="0"/>
      <w:autoSpaceDN w:val="0"/>
      <w:adjustRightInd w:val="0"/>
      <w:spacing w:line="307" w:lineRule="exact"/>
    </w:pPr>
    <w:rPr>
      <w:rFonts w:ascii="Arial" w:hAnsi="Arial" w:cs="Arial"/>
    </w:rPr>
  </w:style>
  <w:style w:type="paragraph" w:customStyle="1" w:styleId="Style13">
    <w:name w:val="Style13"/>
    <w:basedOn w:val="Normal"/>
    <w:rsid w:val="0030749B"/>
    <w:pPr>
      <w:widowControl w:val="0"/>
      <w:autoSpaceDE w:val="0"/>
      <w:autoSpaceDN w:val="0"/>
      <w:adjustRightInd w:val="0"/>
      <w:spacing w:line="230" w:lineRule="exact"/>
    </w:pPr>
    <w:rPr>
      <w:rFonts w:ascii="Arial" w:hAnsi="Arial" w:cs="Arial"/>
    </w:rPr>
  </w:style>
  <w:style w:type="paragraph" w:customStyle="1" w:styleId="Style27">
    <w:name w:val="Style27"/>
    <w:basedOn w:val="Normal"/>
    <w:rsid w:val="0030749B"/>
    <w:pPr>
      <w:widowControl w:val="0"/>
      <w:autoSpaceDE w:val="0"/>
      <w:autoSpaceDN w:val="0"/>
      <w:adjustRightInd w:val="0"/>
      <w:spacing w:line="230" w:lineRule="exact"/>
    </w:pPr>
    <w:rPr>
      <w:rFonts w:ascii="Arial" w:hAnsi="Arial" w:cs="Arial"/>
    </w:rPr>
  </w:style>
  <w:style w:type="paragraph" w:styleId="FootnoteText">
    <w:name w:val="footnote text"/>
    <w:basedOn w:val="Normal"/>
    <w:link w:val="FootnoteTextChar"/>
    <w:uiPriority w:val="99"/>
    <w:semiHidden/>
    <w:unhideWhenUsed/>
    <w:rsid w:val="00673BD0"/>
    <w:rPr>
      <w:sz w:val="20"/>
      <w:szCs w:val="20"/>
    </w:rPr>
  </w:style>
  <w:style w:type="character" w:customStyle="1" w:styleId="FootnoteTextChar">
    <w:name w:val="Footnote Text Char"/>
    <w:basedOn w:val="DefaultParagraphFont"/>
    <w:link w:val="FootnoteText"/>
    <w:uiPriority w:val="99"/>
    <w:semiHidden/>
    <w:rsid w:val="00673BD0"/>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673BD0"/>
    <w:rPr>
      <w:vertAlign w:val="superscript"/>
    </w:rPr>
  </w:style>
  <w:style w:type="paragraph" w:styleId="ListBullet">
    <w:name w:val="List Bullet"/>
    <w:basedOn w:val="Normal"/>
    <w:uiPriority w:val="99"/>
    <w:unhideWhenUsed/>
    <w:rsid w:val="007360AE"/>
    <w:pPr>
      <w:numPr>
        <w:numId w:val="24"/>
      </w:numPr>
      <w:contextualSpacing/>
    </w:pPr>
  </w:style>
  <w:style w:type="character" w:customStyle="1" w:styleId="Heading2Char">
    <w:name w:val="Heading 2 Char"/>
    <w:basedOn w:val="DefaultParagraphFont"/>
    <w:link w:val="Heading2"/>
    <w:uiPriority w:val="99"/>
    <w:rsid w:val="00863161"/>
    <w:rPr>
      <w:rFonts w:ascii="Times New Roman" w:eastAsia="Times New Roman" w:hAnsi="Times New Roman"/>
      <w:b/>
      <w:bCs/>
      <w:sz w:val="28"/>
      <w:szCs w:val="28"/>
      <w:lang w:val="ro-RO" w:eastAsia="ro-RO"/>
    </w:rPr>
  </w:style>
  <w:style w:type="character" w:customStyle="1" w:styleId="Heading3Char">
    <w:name w:val="Heading 3 Char"/>
    <w:basedOn w:val="DefaultParagraphFont"/>
    <w:link w:val="Heading3"/>
    <w:rsid w:val="00863161"/>
    <w:rPr>
      <w:rFonts w:ascii="Arial" w:eastAsia="Times New Roman" w:hAnsi="Arial" w:cs="Arial"/>
      <w:b/>
      <w:bCs/>
      <w:sz w:val="26"/>
      <w:szCs w:val="26"/>
      <w:lang w:eastAsia="ro-RO"/>
    </w:rPr>
  </w:style>
  <w:style w:type="character" w:customStyle="1" w:styleId="Heading7Char">
    <w:name w:val="Heading 7 Char"/>
    <w:basedOn w:val="DefaultParagraphFont"/>
    <w:link w:val="Heading7"/>
    <w:rsid w:val="00863161"/>
    <w:rPr>
      <w:rFonts w:ascii="Times New Roman" w:eastAsia="Times New Roman" w:hAnsi="Times New Roman"/>
      <w:sz w:val="28"/>
      <w:u w:val="single"/>
      <w:lang w:eastAsia="ro-RO"/>
    </w:rPr>
  </w:style>
  <w:style w:type="paragraph" w:customStyle="1" w:styleId="Caracter">
    <w:name w:val="Caracter"/>
    <w:basedOn w:val="Normal"/>
    <w:uiPriority w:val="99"/>
    <w:rsid w:val="00863161"/>
    <w:rPr>
      <w:sz w:val="20"/>
      <w:szCs w:val="20"/>
      <w:lang w:val="pl-PL" w:eastAsia="pl-PL"/>
    </w:rPr>
  </w:style>
  <w:style w:type="paragraph" w:styleId="EnvelopeReturn">
    <w:name w:val="envelope return"/>
    <w:basedOn w:val="Normal"/>
    <w:uiPriority w:val="99"/>
    <w:rsid w:val="00863161"/>
    <w:rPr>
      <w:rFonts w:ascii="Arial" w:hAnsi="Arial" w:cs="Arial"/>
      <w:sz w:val="20"/>
      <w:szCs w:val="20"/>
      <w:lang w:eastAsia="ro-RO"/>
    </w:rPr>
  </w:style>
  <w:style w:type="character" w:styleId="FollowedHyperlink">
    <w:name w:val="FollowedHyperlink"/>
    <w:basedOn w:val="DefaultParagraphFont"/>
    <w:uiPriority w:val="99"/>
    <w:rsid w:val="00863161"/>
    <w:rPr>
      <w:color w:val="800080"/>
      <w:u w:val="single"/>
    </w:rPr>
  </w:style>
  <w:style w:type="paragraph" w:styleId="BodyText">
    <w:name w:val="Body Text"/>
    <w:basedOn w:val="Normal"/>
    <w:link w:val="BodyTextChar"/>
    <w:rsid w:val="00863161"/>
    <w:pPr>
      <w:jc w:val="both"/>
    </w:pPr>
    <w:rPr>
      <w:sz w:val="28"/>
      <w:szCs w:val="20"/>
      <w:lang w:eastAsia="ro-RO"/>
    </w:rPr>
  </w:style>
  <w:style w:type="character" w:customStyle="1" w:styleId="BodyTextChar">
    <w:name w:val="Body Text Char"/>
    <w:basedOn w:val="DefaultParagraphFont"/>
    <w:link w:val="BodyText"/>
    <w:rsid w:val="00863161"/>
    <w:rPr>
      <w:rFonts w:ascii="Times New Roman" w:eastAsia="Times New Roman" w:hAnsi="Times New Roman"/>
      <w:sz w:val="28"/>
      <w:lang w:eastAsia="ro-RO"/>
    </w:rPr>
  </w:style>
  <w:style w:type="paragraph" w:styleId="BodyText2">
    <w:name w:val="Body Text 2"/>
    <w:basedOn w:val="Normal"/>
    <w:link w:val="BodyText2Char"/>
    <w:rsid w:val="00863161"/>
    <w:pPr>
      <w:jc w:val="both"/>
    </w:pPr>
    <w:rPr>
      <w:sz w:val="20"/>
      <w:szCs w:val="20"/>
      <w:lang w:eastAsia="ro-RO"/>
    </w:rPr>
  </w:style>
  <w:style w:type="character" w:customStyle="1" w:styleId="BodyText2Char">
    <w:name w:val="Body Text 2 Char"/>
    <w:basedOn w:val="DefaultParagraphFont"/>
    <w:link w:val="BodyText2"/>
    <w:rsid w:val="00863161"/>
    <w:rPr>
      <w:rFonts w:ascii="Times New Roman" w:eastAsia="Times New Roman" w:hAnsi="Times New Roman"/>
      <w:lang w:eastAsia="ro-RO"/>
    </w:rPr>
  </w:style>
  <w:style w:type="paragraph" w:styleId="BodyText3">
    <w:name w:val="Body Text 3"/>
    <w:basedOn w:val="Normal"/>
    <w:link w:val="BodyText3Char"/>
    <w:rsid w:val="00863161"/>
    <w:rPr>
      <w:sz w:val="28"/>
      <w:szCs w:val="20"/>
      <w:lang w:eastAsia="ro-RO"/>
    </w:rPr>
  </w:style>
  <w:style w:type="character" w:customStyle="1" w:styleId="BodyText3Char">
    <w:name w:val="Body Text 3 Char"/>
    <w:basedOn w:val="DefaultParagraphFont"/>
    <w:link w:val="BodyText3"/>
    <w:rsid w:val="00863161"/>
    <w:rPr>
      <w:rFonts w:ascii="Times New Roman" w:eastAsia="Times New Roman" w:hAnsi="Times New Roman"/>
      <w:sz w:val="28"/>
      <w:lang w:eastAsia="ro-RO"/>
    </w:rPr>
  </w:style>
  <w:style w:type="character" w:styleId="PageNumber">
    <w:name w:val="page number"/>
    <w:basedOn w:val="DefaultParagraphFont"/>
    <w:rsid w:val="00863161"/>
  </w:style>
</w:styles>
</file>

<file path=word/webSettings.xml><?xml version="1.0" encoding="utf-8"?>
<w:webSettings xmlns:r="http://schemas.openxmlformats.org/officeDocument/2006/relationships" xmlns:w="http://schemas.openxmlformats.org/wordprocessingml/2006/main">
  <w:divs>
    <w:div w:id="11347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FE40-166D-4A97-AAEF-5240B0AA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6139</Words>
  <Characters>34995</Characters>
  <Application>Microsoft Office Word</Application>
  <DocSecurity>0</DocSecurity>
  <Lines>291</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Institution</Company>
  <LinksUpToDate>false</LinksUpToDate>
  <CharactersWithSpaces>41052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Windows User</cp:lastModifiedBy>
  <cp:revision>2</cp:revision>
  <cp:lastPrinted>2018-01-25T07:46:00Z</cp:lastPrinted>
  <dcterms:created xsi:type="dcterms:W3CDTF">2018-09-17T11:32:00Z</dcterms:created>
  <dcterms:modified xsi:type="dcterms:W3CDTF">2018-09-17T11:32:00Z</dcterms:modified>
</cp:coreProperties>
</file>