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2F" w:rsidRDefault="002F12D5" w:rsidP="007E472F">
      <w:pPr>
        <w:spacing w:after="0" w:line="360" w:lineRule="auto"/>
        <w:jc w:val="center"/>
        <w:rPr>
          <w:rFonts w:ascii="Trebuchet MS" w:eastAsia="Times New Roman" w:hAnsi="Trebuchet MS" w:cs="Arial"/>
          <w:b/>
          <w:color w:val="FF0000"/>
          <w:sz w:val="32"/>
          <w:szCs w:val="32"/>
          <w:u w:val="single"/>
        </w:rPr>
      </w:pPr>
      <w:bookmarkStart w:id="0" w:name="_GoBack"/>
      <w:bookmarkEnd w:id="0"/>
      <w:r>
        <w:rPr>
          <w:rFonts w:ascii="Trebuchet MS" w:eastAsia="Times New Roman" w:hAnsi="Trebuchet MS" w:cs="Arial"/>
          <w:b/>
          <w:color w:val="FF0000"/>
          <w:sz w:val="32"/>
          <w:szCs w:val="32"/>
          <w:u w:val="single"/>
        </w:rPr>
        <w:t>A</w:t>
      </w:r>
      <w:r w:rsidR="007E472F" w:rsidRPr="009A5E07">
        <w:rPr>
          <w:rFonts w:ascii="Trebuchet MS" w:eastAsia="Times New Roman" w:hAnsi="Trebuchet MS" w:cs="Arial"/>
          <w:b/>
          <w:color w:val="FF0000"/>
          <w:sz w:val="32"/>
          <w:szCs w:val="32"/>
          <w:u w:val="single"/>
        </w:rPr>
        <w:t>TENŢIE</w:t>
      </w:r>
    </w:p>
    <w:p w:rsidR="007E472F" w:rsidRDefault="007E472F" w:rsidP="00813B72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7E472F" w:rsidRDefault="007E472F" w:rsidP="00813B7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  <w:r>
        <w:rPr>
          <w:rFonts w:ascii="Trebuchet MS" w:eastAsia="Times New Roman" w:hAnsi="Trebuchet MS" w:cs="Arial"/>
          <w:b/>
          <w:color w:val="FF0000"/>
          <w:sz w:val="24"/>
          <w:szCs w:val="24"/>
        </w:rPr>
        <w:t>RELUAREA DREPTURILOR DE CONCEDIU Ş</w:t>
      </w:r>
      <w:r w:rsidRPr="007E472F">
        <w:rPr>
          <w:rFonts w:ascii="Trebuchet MS" w:eastAsia="Times New Roman" w:hAnsi="Trebuchet MS" w:cs="Arial"/>
          <w:b/>
          <w:color w:val="FF0000"/>
          <w:sz w:val="24"/>
          <w:szCs w:val="24"/>
        </w:rPr>
        <w:t>I INDEMNIZA</w:t>
      </w:r>
      <w:r>
        <w:rPr>
          <w:rFonts w:ascii="Trebuchet MS" w:eastAsia="Times New Roman" w:hAnsi="Trebuchet MS" w:cs="Arial"/>
          <w:b/>
          <w:color w:val="FF0000"/>
          <w:sz w:val="24"/>
          <w:szCs w:val="24"/>
        </w:rPr>
        <w:t>Ţ</w:t>
      </w:r>
      <w:r w:rsidRPr="007E472F">
        <w:rPr>
          <w:rFonts w:ascii="Trebuchet MS" w:eastAsia="Times New Roman" w:hAnsi="Trebuchet MS" w:cs="Arial"/>
          <w:b/>
          <w:color w:val="FF0000"/>
          <w:sz w:val="24"/>
          <w:szCs w:val="24"/>
        </w:rPr>
        <w:t>IE</w:t>
      </w:r>
      <w:r w:rsidR="006177BE">
        <w:rPr>
          <w:rFonts w:ascii="Trebuchet MS" w:eastAsia="Times New Roman" w:hAnsi="Trebuchet MS" w:cs="Arial"/>
          <w:b/>
          <w:color w:val="FF0000"/>
          <w:sz w:val="24"/>
          <w:szCs w:val="24"/>
        </w:rPr>
        <w:t xml:space="preserve"> LUNARĂ</w:t>
      </w:r>
      <w:r>
        <w:rPr>
          <w:rFonts w:ascii="Trebuchet MS" w:eastAsia="Times New Roman" w:hAnsi="Trebuchet MS" w:cs="Arial"/>
          <w:b/>
          <w:color w:val="FF0000"/>
          <w:sz w:val="24"/>
          <w:szCs w:val="24"/>
        </w:rPr>
        <w:t xml:space="preserve"> PENTRU </w:t>
      </w:r>
      <w:r w:rsidRPr="007E472F">
        <w:rPr>
          <w:rFonts w:ascii="Trebuchet MS" w:eastAsia="Times New Roman" w:hAnsi="Trebuchet MS" w:cs="Arial"/>
          <w:b/>
          <w:color w:val="FF0000"/>
          <w:sz w:val="24"/>
          <w:szCs w:val="24"/>
        </w:rPr>
        <w:t>CRE</w:t>
      </w:r>
      <w:r>
        <w:rPr>
          <w:rFonts w:ascii="Trebuchet MS" w:eastAsia="Times New Roman" w:hAnsi="Trebuchet MS" w:cs="Arial"/>
          <w:b/>
          <w:color w:val="FF0000"/>
          <w:sz w:val="24"/>
          <w:szCs w:val="24"/>
        </w:rPr>
        <w:t>Ş</w:t>
      </w:r>
      <w:r w:rsidRPr="007E472F">
        <w:rPr>
          <w:rFonts w:ascii="Trebuchet MS" w:eastAsia="Times New Roman" w:hAnsi="Trebuchet MS" w:cs="Arial"/>
          <w:b/>
          <w:color w:val="FF0000"/>
          <w:sz w:val="24"/>
          <w:szCs w:val="24"/>
        </w:rPr>
        <w:t>TEREA</w:t>
      </w:r>
      <w:r>
        <w:rPr>
          <w:rFonts w:ascii="Trebuchet MS" w:eastAsia="Times New Roman" w:hAnsi="Trebuchet MS" w:cs="Arial"/>
          <w:b/>
          <w:color w:val="FF0000"/>
          <w:sz w:val="24"/>
          <w:szCs w:val="24"/>
        </w:rPr>
        <w:t xml:space="preserve"> COPILULUI SE FACE ÎNCEPÂND CU LUN</w:t>
      </w:r>
      <w:r w:rsidR="006177BE">
        <w:rPr>
          <w:rFonts w:ascii="Trebuchet MS" w:eastAsia="Times New Roman" w:hAnsi="Trebuchet MS" w:cs="Arial"/>
          <w:b/>
          <w:color w:val="FF0000"/>
          <w:sz w:val="24"/>
          <w:szCs w:val="24"/>
        </w:rPr>
        <w:t>A</w:t>
      </w:r>
      <w:r>
        <w:rPr>
          <w:rFonts w:ascii="Trebuchet MS" w:eastAsia="Times New Roman" w:hAnsi="Trebuchet MS" w:cs="Arial"/>
          <w:b/>
          <w:color w:val="FF0000"/>
          <w:sz w:val="24"/>
          <w:szCs w:val="24"/>
        </w:rPr>
        <w:t xml:space="preserve"> IULIE 2016, DACĂ </w:t>
      </w:r>
      <w:r w:rsidR="00943B8C">
        <w:rPr>
          <w:rFonts w:ascii="Trebuchet MS" w:eastAsia="Times New Roman" w:hAnsi="Trebuchet MS" w:cs="Arial"/>
          <w:b/>
          <w:color w:val="FF0000"/>
          <w:sz w:val="24"/>
          <w:szCs w:val="24"/>
        </w:rPr>
        <w:t>CEREREA</w:t>
      </w:r>
      <w:r w:rsidR="001F4252">
        <w:rPr>
          <w:rFonts w:ascii="Trebuchet MS" w:eastAsia="Times New Roman" w:hAnsi="Trebuchet MS" w:cs="Arial"/>
          <w:b/>
          <w:color w:val="FF0000"/>
          <w:sz w:val="24"/>
          <w:szCs w:val="24"/>
        </w:rPr>
        <w:t xml:space="preserve"> PREVĂZUT</w:t>
      </w:r>
      <w:r w:rsidR="00943B8C">
        <w:rPr>
          <w:rFonts w:ascii="Trebuchet MS" w:eastAsia="Times New Roman" w:hAnsi="Trebuchet MS" w:cs="Arial"/>
          <w:b/>
          <w:color w:val="FF0000"/>
          <w:sz w:val="24"/>
          <w:szCs w:val="24"/>
        </w:rPr>
        <w:t>Ă ÎMPREUNĂ CU ACTELE DOVEDITOARE SE DEPUN</w:t>
      </w:r>
      <w:r w:rsidR="00B94D93">
        <w:rPr>
          <w:rFonts w:ascii="Trebuchet MS" w:eastAsia="Times New Roman" w:hAnsi="Trebuchet MS" w:cs="Arial"/>
          <w:b/>
          <w:color w:val="FF0000"/>
          <w:sz w:val="24"/>
          <w:szCs w:val="24"/>
        </w:rPr>
        <w:t>E</w:t>
      </w:r>
      <w:r w:rsidR="001F4252">
        <w:rPr>
          <w:rFonts w:ascii="Trebuchet MS" w:eastAsia="Times New Roman" w:hAnsi="Trebuchet MS" w:cs="Arial"/>
          <w:b/>
          <w:color w:val="FF0000"/>
          <w:sz w:val="24"/>
          <w:szCs w:val="24"/>
        </w:rPr>
        <w:t xml:space="preserve"> ÎN PERIOADA: 01 IULIE - 0</w:t>
      </w:r>
      <w:r>
        <w:rPr>
          <w:rFonts w:ascii="Trebuchet MS" w:eastAsia="Times New Roman" w:hAnsi="Trebuchet MS" w:cs="Arial"/>
          <w:b/>
          <w:color w:val="FF0000"/>
          <w:sz w:val="24"/>
          <w:szCs w:val="24"/>
        </w:rPr>
        <w:t>1 AUGUST 2016 INCLUSIV.</w:t>
      </w:r>
    </w:p>
    <w:p w:rsidR="007E472F" w:rsidRPr="00FD29C0" w:rsidRDefault="007E472F" w:rsidP="00813B72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8"/>
          <w:szCs w:val="28"/>
        </w:rPr>
      </w:pPr>
    </w:p>
    <w:p w:rsidR="00FD29C0" w:rsidRPr="00FD29C0" w:rsidRDefault="00FD29C0" w:rsidP="00813B7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rebuchet MS" w:eastAsia="Times New Roman" w:hAnsi="Trebuchet MS"/>
          <w:b/>
          <w:bCs/>
          <w:color w:val="FF0000"/>
          <w:sz w:val="24"/>
          <w:szCs w:val="24"/>
          <w:lang w:eastAsia="en-GB"/>
        </w:rPr>
      </w:pPr>
      <w:r w:rsidRPr="00FD29C0">
        <w:rPr>
          <w:rFonts w:ascii="Trebuchet MS" w:hAnsi="Trebuchet MS"/>
          <w:b/>
          <w:color w:val="FF0000"/>
          <w:sz w:val="24"/>
          <w:szCs w:val="24"/>
        </w:rPr>
        <w:t xml:space="preserve">PERSOANELE CARE DEPUN CERERE </w:t>
      </w:r>
      <w:r w:rsidRPr="00FD29C0">
        <w:rPr>
          <w:rFonts w:ascii="Trebuchet MS" w:eastAsia="Times New Roman" w:hAnsi="Trebuchet MS"/>
          <w:b/>
          <w:bCs/>
          <w:color w:val="FF0000"/>
          <w:sz w:val="24"/>
          <w:szCs w:val="24"/>
          <w:lang w:eastAsia="en-GB"/>
        </w:rPr>
        <w:t xml:space="preserve">ÎN PERIOADA 01 IULIE 2016 - 22 IULIE 2016 </w:t>
      </w:r>
      <w:r w:rsidRPr="00FD29C0">
        <w:rPr>
          <w:rFonts w:ascii="Trebuchet MS" w:hAnsi="Trebuchet MS"/>
          <w:b/>
          <w:color w:val="FF0000"/>
          <w:sz w:val="24"/>
          <w:szCs w:val="24"/>
        </w:rPr>
        <w:t xml:space="preserve">PENTRU </w:t>
      </w:r>
      <w:r w:rsidRPr="00FD29C0">
        <w:rPr>
          <w:rFonts w:ascii="Trebuchet MS" w:eastAsia="Times New Roman" w:hAnsi="Trebuchet MS"/>
          <w:b/>
          <w:bCs/>
          <w:color w:val="FF0000"/>
          <w:sz w:val="24"/>
          <w:szCs w:val="24"/>
          <w:lang w:eastAsia="en-GB"/>
        </w:rPr>
        <w:t xml:space="preserve">PRELUNGIREA SAU RELUAREA CONCEDIULUI DE CREŞTERE A COPILULUI </w:t>
      </w:r>
      <w:r w:rsidRPr="00FD29C0">
        <w:rPr>
          <w:rFonts w:ascii="Cambria Math" w:eastAsia="Times New Roman" w:hAnsi="Cambria Math" w:cs="Cambria Math"/>
          <w:b/>
          <w:bCs/>
          <w:color w:val="FF0000"/>
          <w:sz w:val="24"/>
          <w:szCs w:val="24"/>
          <w:lang w:eastAsia="en-GB"/>
        </w:rPr>
        <w:t>Ș</w:t>
      </w:r>
      <w:r w:rsidRPr="00FD29C0">
        <w:rPr>
          <w:rFonts w:ascii="Trebuchet MS" w:eastAsia="Times New Roman" w:hAnsi="Trebuchet MS"/>
          <w:b/>
          <w:bCs/>
          <w:color w:val="FF0000"/>
          <w:sz w:val="24"/>
          <w:szCs w:val="24"/>
          <w:lang w:eastAsia="en-GB"/>
        </w:rPr>
        <w:t>I PLATA INDEMNIZA</w:t>
      </w:r>
      <w:r w:rsidRPr="00FD29C0">
        <w:rPr>
          <w:rFonts w:ascii="Cambria Math" w:eastAsia="Times New Roman" w:hAnsi="Cambria Math" w:cs="Cambria Math"/>
          <w:b/>
          <w:bCs/>
          <w:color w:val="FF0000"/>
          <w:sz w:val="24"/>
          <w:szCs w:val="24"/>
          <w:lang w:eastAsia="en-GB"/>
        </w:rPr>
        <w:t>Ț</w:t>
      </w:r>
      <w:r w:rsidRPr="00FD29C0">
        <w:rPr>
          <w:rFonts w:ascii="Trebuchet MS" w:eastAsia="Times New Roman" w:hAnsi="Trebuchet MS"/>
          <w:b/>
          <w:bCs/>
          <w:color w:val="FF0000"/>
          <w:sz w:val="24"/>
          <w:szCs w:val="24"/>
          <w:lang w:eastAsia="en-GB"/>
        </w:rPr>
        <w:t>IEI LUNARE VOR PUTEA BENEFICIA DE PLATA DREPTURILOR AFERENTE LUNII IULIE 2016 ÎN LUNA AUGUST 2016.</w:t>
      </w:r>
    </w:p>
    <w:p w:rsidR="00FD29C0" w:rsidRPr="00FD29C0" w:rsidRDefault="00FD29C0" w:rsidP="00813B72">
      <w:pPr>
        <w:spacing w:after="0" w:line="360" w:lineRule="auto"/>
        <w:jc w:val="both"/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en-GB"/>
        </w:rPr>
      </w:pPr>
    </w:p>
    <w:p w:rsidR="00FD29C0" w:rsidRPr="00FD29C0" w:rsidRDefault="00FD29C0" w:rsidP="00813B7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rebuchet MS" w:eastAsia="Times New Roman" w:hAnsi="Trebuchet MS"/>
          <w:b/>
          <w:bCs/>
          <w:color w:val="FF0000"/>
          <w:sz w:val="24"/>
          <w:szCs w:val="24"/>
          <w:lang w:eastAsia="en-GB"/>
        </w:rPr>
      </w:pPr>
      <w:r w:rsidRPr="00FD29C0">
        <w:rPr>
          <w:rFonts w:ascii="Trebuchet MS" w:hAnsi="Trebuchet MS"/>
          <w:b/>
          <w:color w:val="FF0000"/>
          <w:sz w:val="24"/>
          <w:szCs w:val="24"/>
        </w:rPr>
        <w:t xml:space="preserve">PERSOANELE CARE DEPUN CERERE </w:t>
      </w:r>
      <w:r w:rsidRPr="00FD29C0">
        <w:rPr>
          <w:rFonts w:ascii="Trebuchet MS" w:eastAsia="Times New Roman" w:hAnsi="Trebuchet MS"/>
          <w:b/>
          <w:bCs/>
          <w:color w:val="FF0000"/>
          <w:sz w:val="24"/>
          <w:szCs w:val="24"/>
          <w:lang w:eastAsia="en-GB"/>
        </w:rPr>
        <w:t xml:space="preserve">ÎN PERIOADA 23 IULIE 2016 - 01 AUGUST 2016 </w:t>
      </w:r>
      <w:r w:rsidRPr="00FD29C0">
        <w:rPr>
          <w:rFonts w:ascii="Trebuchet MS" w:hAnsi="Trebuchet MS"/>
          <w:b/>
          <w:color w:val="FF0000"/>
          <w:sz w:val="24"/>
          <w:szCs w:val="24"/>
        </w:rPr>
        <w:t xml:space="preserve">PENTRU </w:t>
      </w:r>
      <w:r w:rsidRPr="00FD29C0">
        <w:rPr>
          <w:rFonts w:ascii="Trebuchet MS" w:eastAsia="Times New Roman" w:hAnsi="Trebuchet MS"/>
          <w:b/>
          <w:bCs/>
          <w:color w:val="FF0000"/>
          <w:sz w:val="24"/>
          <w:szCs w:val="24"/>
          <w:lang w:eastAsia="en-GB"/>
        </w:rPr>
        <w:t>PRELUNGIREA SAU RELUAREA CONCEDIULUI DE CREŞTERE A COPILULUI ŞI PLATA INDEMNIZA</w:t>
      </w:r>
      <w:r w:rsidRPr="00FD29C0">
        <w:rPr>
          <w:rFonts w:ascii="Cambria Math" w:eastAsia="Times New Roman" w:hAnsi="Cambria Math" w:cs="Cambria Math"/>
          <w:b/>
          <w:bCs/>
          <w:color w:val="FF0000"/>
          <w:sz w:val="24"/>
          <w:szCs w:val="24"/>
          <w:lang w:eastAsia="en-GB"/>
        </w:rPr>
        <w:t>Ț</w:t>
      </w:r>
      <w:r w:rsidRPr="00FD29C0">
        <w:rPr>
          <w:rFonts w:ascii="Trebuchet MS" w:eastAsia="Times New Roman" w:hAnsi="Trebuchet MS"/>
          <w:b/>
          <w:bCs/>
          <w:color w:val="FF0000"/>
          <w:sz w:val="24"/>
          <w:szCs w:val="24"/>
          <w:lang w:eastAsia="en-GB"/>
        </w:rPr>
        <w:t>IEI LUNARE VOR PUTEA BENEFICIA DE PLATA DREPTURILOR AFERENTE LUNII IULIE 2016 ÎN LUNA SEPTEMBRIE 2016.</w:t>
      </w:r>
    </w:p>
    <w:p w:rsidR="007E472F" w:rsidRDefault="007E472F" w:rsidP="00813B72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</w:p>
    <w:p w:rsidR="007E472F" w:rsidRDefault="007E472F" w:rsidP="00813B7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</w:rPr>
      </w:pPr>
      <w:r>
        <w:rPr>
          <w:rFonts w:ascii="Trebuchet MS" w:eastAsia="Times New Roman" w:hAnsi="Trebuchet MS" w:cs="Arial"/>
          <w:b/>
          <w:color w:val="FF0000"/>
          <w:sz w:val="24"/>
          <w:szCs w:val="24"/>
        </w:rPr>
        <w:t>DACĂ</w:t>
      </w:r>
      <w:r w:rsidR="00943B8C">
        <w:rPr>
          <w:rFonts w:ascii="Trebuchet MS" w:eastAsia="Times New Roman" w:hAnsi="Trebuchet MS" w:cs="Arial"/>
          <w:b/>
          <w:color w:val="FF0000"/>
          <w:sz w:val="24"/>
          <w:szCs w:val="24"/>
        </w:rPr>
        <w:t xml:space="preserve"> CEREREA</w:t>
      </w:r>
      <w:r>
        <w:rPr>
          <w:rFonts w:ascii="Trebuchet MS" w:eastAsia="Times New Roman" w:hAnsi="Trebuchet MS" w:cs="Arial"/>
          <w:b/>
          <w:color w:val="FF0000"/>
          <w:sz w:val="24"/>
          <w:szCs w:val="24"/>
        </w:rPr>
        <w:t xml:space="preserve"> PREVĂZUT</w:t>
      </w:r>
      <w:r w:rsidR="00943B8C">
        <w:rPr>
          <w:rFonts w:ascii="Trebuchet MS" w:eastAsia="Times New Roman" w:hAnsi="Trebuchet MS" w:cs="Arial"/>
          <w:b/>
          <w:color w:val="FF0000"/>
          <w:sz w:val="24"/>
          <w:szCs w:val="24"/>
        </w:rPr>
        <w:t>Ă ÎMPREUNĂ CU ACTELE DOVEDITOARE</w:t>
      </w:r>
      <w:r>
        <w:rPr>
          <w:rFonts w:ascii="Trebuchet MS" w:eastAsia="Times New Roman" w:hAnsi="Trebuchet MS" w:cs="Arial"/>
          <w:b/>
          <w:color w:val="FF0000"/>
          <w:sz w:val="24"/>
          <w:szCs w:val="24"/>
        </w:rPr>
        <w:t xml:space="preserve"> </w:t>
      </w:r>
      <w:r w:rsidR="00943B8C">
        <w:rPr>
          <w:rFonts w:ascii="Trebuchet MS" w:eastAsia="Times New Roman" w:hAnsi="Trebuchet MS" w:cs="Arial"/>
          <w:b/>
          <w:color w:val="FF0000"/>
          <w:sz w:val="24"/>
          <w:szCs w:val="24"/>
        </w:rPr>
        <w:t>SE DEPUN</w:t>
      </w:r>
      <w:r w:rsidR="00B94D93">
        <w:rPr>
          <w:rFonts w:ascii="Trebuchet MS" w:eastAsia="Times New Roman" w:hAnsi="Trebuchet MS" w:cs="Arial"/>
          <w:b/>
          <w:color w:val="FF0000"/>
          <w:sz w:val="24"/>
          <w:szCs w:val="24"/>
        </w:rPr>
        <w:t>E</w:t>
      </w:r>
      <w:r>
        <w:rPr>
          <w:rFonts w:ascii="Trebuchet MS" w:eastAsia="Times New Roman" w:hAnsi="Trebuchet MS" w:cs="Arial"/>
          <w:b/>
          <w:color w:val="FF0000"/>
          <w:sz w:val="24"/>
          <w:szCs w:val="24"/>
        </w:rPr>
        <w:t xml:space="preserve"> </w:t>
      </w:r>
      <w:r w:rsidR="00FD29C0">
        <w:rPr>
          <w:rFonts w:ascii="Trebuchet MS" w:eastAsia="Times New Roman" w:hAnsi="Trebuchet MS" w:cs="Arial"/>
          <w:b/>
          <w:color w:val="FF0000"/>
          <w:sz w:val="24"/>
          <w:szCs w:val="24"/>
        </w:rPr>
        <w:t>ÎNCEPÂND CU DATA DE 02</w:t>
      </w:r>
      <w:r w:rsidR="00943B8C">
        <w:rPr>
          <w:rFonts w:ascii="Trebuchet MS" w:eastAsia="Times New Roman" w:hAnsi="Trebuchet MS" w:cs="Arial"/>
          <w:b/>
          <w:color w:val="FF0000"/>
          <w:sz w:val="24"/>
          <w:szCs w:val="24"/>
        </w:rPr>
        <w:t xml:space="preserve"> AUGUST 2016</w:t>
      </w:r>
      <w:r>
        <w:rPr>
          <w:rFonts w:ascii="Trebuchet MS" w:eastAsia="Times New Roman" w:hAnsi="Trebuchet MS" w:cs="Arial"/>
          <w:b/>
          <w:color w:val="FF0000"/>
          <w:sz w:val="24"/>
          <w:szCs w:val="24"/>
        </w:rPr>
        <w:t xml:space="preserve">, </w:t>
      </w:r>
      <w:r w:rsidR="00E94CA1">
        <w:rPr>
          <w:rFonts w:ascii="Trebuchet MS" w:eastAsia="Times New Roman" w:hAnsi="Trebuchet MS" w:cs="Arial"/>
          <w:b/>
          <w:color w:val="FF0000"/>
          <w:sz w:val="24"/>
          <w:szCs w:val="24"/>
        </w:rPr>
        <w:t>DREPTUL LA</w:t>
      </w:r>
      <w:r>
        <w:rPr>
          <w:rFonts w:ascii="Trebuchet MS" w:eastAsia="Times New Roman" w:hAnsi="Trebuchet MS" w:cs="Arial"/>
          <w:b/>
          <w:color w:val="FF0000"/>
          <w:sz w:val="24"/>
          <w:szCs w:val="24"/>
        </w:rPr>
        <w:t xml:space="preserve"> </w:t>
      </w:r>
      <w:r w:rsidRPr="00943B8C">
        <w:rPr>
          <w:rFonts w:ascii="Trebuchet MS" w:eastAsia="Times New Roman" w:hAnsi="Trebuchet MS" w:cs="Arial"/>
          <w:b/>
          <w:color w:val="FF0000"/>
          <w:sz w:val="24"/>
          <w:szCs w:val="24"/>
        </w:rPr>
        <w:t>INDEMNIZA</w:t>
      </w:r>
      <w:r w:rsidR="00943B8C">
        <w:rPr>
          <w:rFonts w:ascii="Trebuchet MS" w:eastAsia="Times New Roman" w:hAnsi="Trebuchet MS" w:cs="Arial"/>
          <w:b/>
          <w:color w:val="FF0000"/>
          <w:sz w:val="24"/>
          <w:szCs w:val="24"/>
        </w:rPr>
        <w:t>Ţ</w:t>
      </w:r>
      <w:r w:rsidR="00E94CA1">
        <w:rPr>
          <w:rFonts w:ascii="Trebuchet MS" w:eastAsia="Times New Roman" w:hAnsi="Trebuchet MS" w:cs="Arial"/>
          <w:b/>
          <w:color w:val="FF0000"/>
          <w:sz w:val="24"/>
          <w:szCs w:val="24"/>
        </w:rPr>
        <w:t>IE</w:t>
      </w:r>
      <w:r>
        <w:rPr>
          <w:rFonts w:ascii="Trebuchet MS" w:eastAsia="Times New Roman" w:hAnsi="Trebuchet MS" w:cs="Arial"/>
          <w:b/>
          <w:color w:val="FF0000"/>
          <w:sz w:val="24"/>
          <w:szCs w:val="24"/>
        </w:rPr>
        <w:t xml:space="preserve"> PENTRU </w:t>
      </w:r>
      <w:r w:rsidRPr="007E472F">
        <w:rPr>
          <w:rFonts w:ascii="Trebuchet MS" w:eastAsia="Times New Roman" w:hAnsi="Trebuchet MS" w:cs="Arial"/>
          <w:b/>
          <w:color w:val="FF0000"/>
          <w:sz w:val="24"/>
          <w:szCs w:val="24"/>
        </w:rPr>
        <w:t>CRE</w:t>
      </w:r>
      <w:r>
        <w:rPr>
          <w:rFonts w:ascii="Trebuchet MS" w:eastAsia="Times New Roman" w:hAnsi="Trebuchet MS" w:cs="Arial"/>
          <w:b/>
          <w:color w:val="FF0000"/>
          <w:sz w:val="24"/>
          <w:szCs w:val="24"/>
        </w:rPr>
        <w:t>Ş</w:t>
      </w:r>
      <w:r w:rsidRPr="007E472F">
        <w:rPr>
          <w:rFonts w:ascii="Trebuchet MS" w:eastAsia="Times New Roman" w:hAnsi="Trebuchet MS" w:cs="Arial"/>
          <w:b/>
          <w:color w:val="FF0000"/>
          <w:sz w:val="24"/>
          <w:szCs w:val="24"/>
        </w:rPr>
        <w:t>TEREA</w:t>
      </w:r>
      <w:r>
        <w:rPr>
          <w:rFonts w:ascii="Trebuchet MS" w:eastAsia="Times New Roman" w:hAnsi="Trebuchet MS" w:cs="Arial"/>
          <w:b/>
          <w:color w:val="FF0000"/>
          <w:sz w:val="24"/>
          <w:szCs w:val="24"/>
        </w:rPr>
        <w:t xml:space="preserve"> COPILULUI SE </w:t>
      </w:r>
      <w:r w:rsidR="00E94CA1">
        <w:rPr>
          <w:rFonts w:ascii="Trebuchet MS" w:eastAsia="Times New Roman" w:hAnsi="Trebuchet MS" w:cs="Arial"/>
          <w:b/>
          <w:color w:val="FF0000"/>
          <w:sz w:val="24"/>
          <w:szCs w:val="24"/>
        </w:rPr>
        <w:t>CONSTITUIE</w:t>
      </w:r>
      <w:r>
        <w:rPr>
          <w:rFonts w:ascii="Trebuchet MS" w:eastAsia="Times New Roman" w:hAnsi="Trebuchet MS" w:cs="Arial"/>
          <w:b/>
          <w:color w:val="FF0000"/>
          <w:sz w:val="24"/>
          <w:szCs w:val="24"/>
        </w:rPr>
        <w:t xml:space="preserve"> ÎNCEPÂND CU DATA DEPUNERII CERERII, PENTRU PERIOADA RĂMASĂ PÂNĂ LA ÎMPLINIREA DE CĂTRE COPIL A VÂRSTEI DE 2 ANI, RESPECTIV 3 ANI</w:t>
      </w:r>
      <w:r w:rsidR="00E94CA1">
        <w:rPr>
          <w:rFonts w:ascii="Trebuchet MS" w:eastAsia="Times New Roman" w:hAnsi="Trebuchet MS" w:cs="Arial"/>
          <w:b/>
          <w:color w:val="FF0000"/>
          <w:sz w:val="24"/>
          <w:szCs w:val="24"/>
        </w:rPr>
        <w:t xml:space="preserve"> ÎN CAZUL COPILULUI CU HANDICAP, URMÂND CA PLATA SĂ SE EFECTUEZE ÎN LUNA URMĂTOARE DEPUNERII CERERII</w:t>
      </w:r>
    </w:p>
    <w:p w:rsidR="007E472F" w:rsidRDefault="007E472F" w:rsidP="00813B72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</w:rPr>
      </w:pPr>
    </w:p>
    <w:p w:rsidR="007E472F" w:rsidRDefault="00943B8C" w:rsidP="00813B7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rebuchet MS" w:eastAsia="Times New Roman" w:hAnsi="Trebuchet MS" w:cs="Times New Roman"/>
          <w:b/>
          <w:color w:val="FF0000"/>
          <w:sz w:val="24"/>
          <w:szCs w:val="24"/>
        </w:rPr>
      </w:pPr>
      <w:r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>CERERIL</w:t>
      </w:r>
      <w:r w:rsidR="007E472F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>E</w:t>
      </w:r>
      <w:r w:rsidR="00592832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 xml:space="preserve"> </w:t>
      </w:r>
      <w:r w:rsidR="00663DAB" w:rsidRPr="00663DAB">
        <w:rPr>
          <w:rFonts w:ascii="Trebuchet MS" w:eastAsia="Times New Roman" w:hAnsi="Trebuchet MS" w:cs="Times New Roman"/>
          <w:b/>
          <w:color w:val="FF0000"/>
          <w:sz w:val="24"/>
          <w:szCs w:val="24"/>
          <w:u w:val="single"/>
        </w:rPr>
        <w:t>NOI</w:t>
      </w:r>
      <w:r w:rsidR="007E472F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 xml:space="preserve"> PENTRU ACORDAREA INDEMNIZAŢIEI </w:t>
      </w:r>
      <w:r w:rsidR="006177BE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>LUNARE PENTRU</w:t>
      </w:r>
      <w:r w:rsidR="007E472F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 xml:space="preserve"> CREŞTERE A COPILULUI/ STIMULENTULUI DE INSERŢIE/ SPRIJINULUI LUNAR ŞI ALOCAŢIEI DE STAT PENTRU COPII</w:t>
      </w:r>
      <w:r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 xml:space="preserve"> ÎMPREUNĂ CU ACTELE DOVEDITOARE</w:t>
      </w:r>
      <w:r w:rsidR="007E472F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 xml:space="preserve"> SE DEPUN ÎN CONTINUARE LA</w:t>
      </w:r>
      <w:r w:rsidR="00663DAB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 xml:space="preserve"> PRIMĂRIA LOCALITĂŢII DE DOMICILIU</w:t>
      </w:r>
      <w:r w:rsidR="00B94D93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 xml:space="preserve"> SAU</w:t>
      </w:r>
      <w:r w:rsidR="00663DAB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 xml:space="preserve"> LA </w:t>
      </w:r>
      <w:r w:rsidR="007E472F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>DIRECŢIILE GENERALE DE ASISTENŢĂ SOCIALĂ ŞI PROTECŢIA COPILULUI</w:t>
      </w:r>
      <w:r w:rsidR="00663DAB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 xml:space="preserve"> (DGASPC)</w:t>
      </w:r>
      <w:r w:rsidR="00592832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 xml:space="preserve"> </w:t>
      </w:r>
      <w:r w:rsidR="007E472F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>D</w:t>
      </w:r>
      <w:r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 xml:space="preserve">IN </w:t>
      </w:r>
      <w:r w:rsidR="007E472F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>SECTORUL DE DOMICILIU</w:t>
      </w:r>
      <w:r w:rsidR="00663DAB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 xml:space="preserve"> PENTRU MUN. BUCUREŞTI</w:t>
      </w:r>
      <w:r w:rsidR="002F12D5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>.</w:t>
      </w:r>
    </w:p>
    <w:sectPr w:rsidR="007E472F" w:rsidSect="00592832">
      <w:pgSz w:w="12240" w:h="15840"/>
      <w:pgMar w:top="1440" w:right="72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47E"/>
    <w:multiLevelType w:val="hybridMultilevel"/>
    <w:tmpl w:val="55FC3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27973"/>
    <w:multiLevelType w:val="hybridMultilevel"/>
    <w:tmpl w:val="CD5CF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C51794"/>
    <w:multiLevelType w:val="hybridMultilevel"/>
    <w:tmpl w:val="2EA6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2F"/>
    <w:rsid w:val="001F1088"/>
    <w:rsid w:val="001F4252"/>
    <w:rsid w:val="002F12D5"/>
    <w:rsid w:val="003B27DF"/>
    <w:rsid w:val="00592832"/>
    <w:rsid w:val="006177BE"/>
    <w:rsid w:val="00663DAB"/>
    <w:rsid w:val="00714BF8"/>
    <w:rsid w:val="007E472F"/>
    <w:rsid w:val="00813B72"/>
    <w:rsid w:val="00871F3C"/>
    <w:rsid w:val="008C51A1"/>
    <w:rsid w:val="00943B8C"/>
    <w:rsid w:val="009612DC"/>
    <w:rsid w:val="009A5E07"/>
    <w:rsid w:val="00A5404F"/>
    <w:rsid w:val="00B94D93"/>
    <w:rsid w:val="00E94CA1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Calarasu Marius</cp:lastModifiedBy>
  <cp:revision>2</cp:revision>
  <cp:lastPrinted>2016-06-29T10:02:00Z</cp:lastPrinted>
  <dcterms:created xsi:type="dcterms:W3CDTF">2016-07-01T07:59:00Z</dcterms:created>
  <dcterms:modified xsi:type="dcterms:W3CDTF">2016-07-01T07:59:00Z</dcterms:modified>
</cp:coreProperties>
</file>